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13CF2" w14:textId="77777777" w:rsidR="004B1C8A" w:rsidRDefault="004B1C8A" w:rsidP="004B1C8A">
      <w:pPr>
        <w:jc w:val="center"/>
        <w:rPr>
          <w:b/>
          <w:bCs/>
          <w:sz w:val="48"/>
          <w:szCs w:val="48"/>
        </w:rPr>
      </w:pPr>
      <w:r>
        <w:rPr>
          <w:b/>
          <w:bCs/>
          <w:sz w:val="48"/>
          <w:szCs w:val="48"/>
        </w:rPr>
        <w:t>Réunion du conseil d’administration de l’</w:t>
      </w:r>
      <w:proofErr w:type="spellStart"/>
      <w:r>
        <w:rPr>
          <w:b/>
          <w:bCs/>
          <w:sz w:val="48"/>
          <w:szCs w:val="48"/>
        </w:rPr>
        <w:t>Aedaa</w:t>
      </w:r>
      <w:proofErr w:type="spellEnd"/>
    </w:p>
    <w:p w14:paraId="126BCF15" w14:textId="77777777" w:rsidR="004B1C8A" w:rsidRDefault="004B1C8A" w:rsidP="004B1C8A"/>
    <w:p w14:paraId="4CF410D3" w14:textId="4223AB00" w:rsidR="004B1C8A" w:rsidRDefault="004B1C8A" w:rsidP="004B1C8A">
      <w:pPr>
        <w:jc w:val="center"/>
      </w:pPr>
      <w:r>
        <w:rPr>
          <w:noProof/>
          <w:lang w:eastAsia="fr-FR"/>
        </w:rPr>
        <w:drawing>
          <wp:inline distT="0" distB="0" distL="0" distR="0" wp14:anchorId="7E94B142" wp14:editId="6DF7451F">
            <wp:extent cx="1990725" cy="9525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952500"/>
                    </a:xfrm>
                    <a:prstGeom prst="rect">
                      <a:avLst/>
                    </a:prstGeom>
                    <a:noFill/>
                    <a:ln>
                      <a:noFill/>
                    </a:ln>
                  </pic:spPr>
                </pic:pic>
              </a:graphicData>
            </a:graphic>
          </wp:inline>
        </w:drawing>
      </w:r>
    </w:p>
    <w:p w14:paraId="4A365155" w14:textId="61BBB182" w:rsidR="004B1C8A" w:rsidRDefault="004B1C8A" w:rsidP="004B1C8A">
      <w:pPr>
        <w:jc w:val="center"/>
        <w:rPr>
          <w:b/>
          <w:bCs/>
          <w:sz w:val="44"/>
          <w:szCs w:val="44"/>
        </w:rPr>
      </w:pPr>
      <w:r>
        <w:rPr>
          <w:b/>
          <w:bCs/>
          <w:sz w:val="44"/>
          <w:szCs w:val="44"/>
        </w:rPr>
        <w:t>27 mars 2021</w:t>
      </w:r>
    </w:p>
    <w:p w14:paraId="20DB0C30" w14:textId="77777777" w:rsidR="004B1C8A" w:rsidRDefault="004B1C8A" w:rsidP="004B1C8A"/>
    <w:p w14:paraId="0E6F4CE8" w14:textId="77777777" w:rsidR="004B1C8A" w:rsidRDefault="004B1C8A" w:rsidP="004B1C8A">
      <w:pPr>
        <w:jc w:val="center"/>
      </w:pPr>
      <w:proofErr w:type="spellStart"/>
      <w:r>
        <w:t>Distanciel</w:t>
      </w:r>
      <w:proofErr w:type="spellEnd"/>
      <w:r>
        <w:t xml:space="preserve"> (Skype, France)</w:t>
      </w:r>
    </w:p>
    <w:p w14:paraId="5EE60DFC" w14:textId="77777777" w:rsidR="004B1C8A" w:rsidRDefault="004B1C8A" w:rsidP="004B1C8A"/>
    <w:p w14:paraId="3AB3751B" w14:textId="77777777" w:rsidR="004B1C8A" w:rsidRDefault="004B1C8A" w:rsidP="004B1C8A">
      <w:pPr>
        <w:rPr>
          <w:b/>
          <w:bCs/>
        </w:rPr>
      </w:pPr>
      <w:r>
        <w:rPr>
          <w:b/>
          <w:bCs/>
        </w:rPr>
        <w:t>Présents</w:t>
      </w:r>
    </w:p>
    <w:p w14:paraId="11A0709E" w14:textId="77777777" w:rsidR="004B1C8A" w:rsidRDefault="004B1C8A" w:rsidP="004B1C8A"/>
    <w:p w14:paraId="530D0EC6" w14:textId="3830D4BB" w:rsidR="004B1C8A" w:rsidRDefault="004B1C8A" w:rsidP="004B1C8A">
      <w:r>
        <w:rPr>
          <w:u w:val="single"/>
        </w:rPr>
        <w:t>Bureau</w:t>
      </w:r>
      <w:r w:rsidRPr="007F4683">
        <w:t> :</w:t>
      </w:r>
      <w:r>
        <w:t xml:space="preserve"> Mia Viel (Master 2), Quentin Rabier (Diplômé), Guillaume Mortier (Master 1)</w:t>
      </w:r>
    </w:p>
    <w:p w14:paraId="36FCB6AB" w14:textId="77777777" w:rsidR="004B1C8A" w:rsidRDefault="004B1C8A" w:rsidP="004B1C8A">
      <w:r>
        <w:rPr>
          <w:u w:val="single"/>
        </w:rPr>
        <w:t>Conseil d’administration</w:t>
      </w:r>
      <w:r>
        <w:t xml:space="preserve"> : Julie-Anne </w:t>
      </w:r>
      <w:proofErr w:type="spellStart"/>
      <w:r>
        <w:t>Kervella</w:t>
      </w:r>
      <w:proofErr w:type="spellEnd"/>
      <w:r>
        <w:t xml:space="preserve"> (année de césure)</w:t>
      </w:r>
    </w:p>
    <w:p w14:paraId="17F897D0" w14:textId="75381B70" w:rsidR="004B1C8A" w:rsidRDefault="004B1C8A" w:rsidP="00D56C55">
      <w:pPr>
        <w:jc w:val="both"/>
      </w:pPr>
      <w:r>
        <w:t xml:space="preserve">8 présents : 3 membres du bureau, 2 étudiants du Master </w:t>
      </w:r>
      <w:proofErr w:type="gramStart"/>
      <w:r>
        <w:t>archives</w:t>
      </w:r>
      <w:proofErr w:type="gramEnd"/>
      <w:r>
        <w:t xml:space="preserve">, 1 étudiante en Licence </w:t>
      </w:r>
      <w:proofErr w:type="spellStart"/>
      <w:r>
        <w:t>pro</w:t>
      </w:r>
      <w:r w:rsidR="00D56C55">
        <w:t>fesionnelle</w:t>
      </w:r>
      <w:proofErr w:type="spellEnd"/>
      <w:r>
        <w:t>, 1 étudiante en année de césure et 1 diplômé.</w:t>
      </w:r>
    </w:p>
    <w:p w14:paraId="36E4CA4C" w14:textId="77777777" w:rsidR="004B1C8A" w:rsidRDefault="004B1C8A" w:rsidP="00D56C55">
      <w:pPr>
        <w:jc w:val="both"/>
      </w:pPr>
    </w:p>
    <w:p w14:paraId="0231A73F" w14:textId="77777777" w:rsidR="004B1C8A" w:rsidRDefault="004B1C8A" w:rsidP="00D56C55">
      <w:pPr>
        <w:jc w:val="both"/>
        <w:rPr>
          <w:b/>
          <w:bCs/>
        </w:rPr>
      </w:pPr>
      <w:r>
        <w:rPr>
          <w:b/>
          <w:bCs/>
        </w:rPr>
        <w:t>Absents excusés :</w:t>
      </w:r>
    </w:p>
    <w:p w14:paraId="45E9C300" w14:textId="77777777" w:rsidR="004B1C8A" w:rsidRDefault="004B1C8A" w:rsidP="00D56C55">
      <w:pPr>
        <w:jc w:val="both"/>
      </w:pPr>
    </w:p>
    <w:p w14:paraId="33EAA9CD" w14:textId="04819D24" w:rsidR="004B1C8A" w:rsidRDefault="004B1C8A" w:rsidP="00D56C55">
      <w:pPr>
        <w:jc w:val="both"/>
      </w:pPr>
      <w:r>
        <w:rPr>
          <w:u w:val="single"/>
        </w:rPr>
        <w:t>Bureau</w:t>
      </w:r>
      <w:r w:rsidRPr="007F4683">
        <w:t> :</w:t>
      </w:r>
      <w:r>
        <w:t xml:space="preserve"> Perrine Guillon (Master 2)</w:t>
      </w:r>
      <w:r w:rsidR="00D56C55">
        <w:t>,</w:t>
      </w:r>
      <w:r>
        <w:t xml:space="preserve"> Sandra </w:t>
      </w:r>
      <w:proofErr w:type="spellStart"/>
      <w:r>
        <w:t>Fullenbaum-Lenfant</w:t>
      </w:r>
      <w:proofErr w:type="spellEnd"/>
      <w:r>
        <w:t xml:space="preserve"> (diplômée en 2020), Lucie Martinez (Master 2)</w:t>
      </w:r>
    </w:p>
    <w:p w14:paraId="27C35811" w14:textId="0C1639AE" w:rsidR="004B1C8A" w:rsidRDefault="004B1C8A" w:rsidP="004B1C8A"/>
    <w:p w14:paraId="4BAF6FD9" w14:textId="2462B50B" w:rsidR="004B1C8A" w:rsidRDefault="004B1C8A" w:rsidP="004B1C8A"/>
    <w:p w14:paraId="79C83F55" w14:textId="1232A601" w:rsidR="004B1C8A" w:rsidRDefault="004B1C8A" w:rsidP="004B1C8A"/>
    <w:p w14:paraId="3C172D3C" w14:textId="602F2B77" w:rsidR="004B1C8A" w:rsidRDefault="004B1C8A" w:rsidP="004B1C8A"/>
    <w:p w14:paraId="0CA357D0" w14:textId="716C8965" w:rsidR="004B1C8A" w:rsidRDefault="004B1C8A" w:rsidP="004B1C8A"/>
    <w:p w14:paraId="6BDFE8CA" w14:textId="07F28C64" w:rsidR="004B1C8A" w:rsidRDefault="004B1C8A" w:rsidP="004B1C8A"/>
    <w:p w14:paraId="7F00874E" w14:textId="5253B744" w:rsidR="004B1C8A" w:rsidRDefault="004B1C8A" w:rsidP="004B1C8A"/>
    <w:p w14:paraId="70AA9653" w14:textId="5B55DA33" w:rsidR="004B1C8A" w:rsidRDefault="004B1C8A" w:rsidP="004B1C8A"/>
    <w:p w14:paraId="47E40041" w14:textId="77777777" w:rsidR="004B1C8A" w:rsidRDefault="004B1C8A" w:rsidP="004B1C8A">
      <w:pPr>
        <w:rPr>
          <w:b/>
          <w:bCs/>
          <w:sz w:val="48"/>
          <w:szCs w:val="48"/>
        </w:rPr>
      </w:pPr>
      <w:r>
        <w:rPr>
          <w:b/>
          <w:bCs/>
          <w:sz w:val="48"/>
          <w:szCs w:val="48"/>
        </w:rPr>
        <w:lastRenderedPageBreak/>
        <w:t>Ordre du jour</w:t>
      </w:r>
    </w:p>
    <w:p w14:paraId="10EAA372" w14:textId="77777777" w:rsidR="004B1C8A" w:rsidRDefault="004B1C8A" w:rsidP="004B1C8A"/>
    <w:p w14:paraId="148CFA20" w14:textId="77777777" w:rsidR="004B1C8A" w:rsidRDefault="004B1C8A" w:rsidP="004B1C8A"/>
    <w:p w14:paraId="7F644974" w14:textId="77777777" w:rsidR="004B1C8A" w:rsidRDefault="004B1C8A" w:rsidP="004B1C8A">
      <w:pPr>
        <w:pStyle w:val="Paragraphedeliste"/>
        <w:numPr>
          <w:ilvl w:val="0"/>
          <w:numId w:val="1"/>
        </w:numPr>
        <w:rPr>
          <w:sz w:val="36"/>
          <w:szCs w:val="36"/>
        </w:rPr>
      </w:pPr>
      <w:r>
        <w:rPr>
          <w:sz w:val="36"/>
          <w:szCs w:val="36"/>
        </w:rPr>
        <w:t>Etat de l’association</w:t>
      </w:r>
    </w:p>
    <w:p w14:paraId="4562F14F" w14:textId="77777777" w:rsidR="004B1C8A" w:rsidRDefault="004B1C8A" w:rsidP="004B1C8A">
      <w:pPr>
        <w:pStyle w:val="Paragraphedeliste"/>
        <w:numPr>
          <w:ilvl w:val="0"/>
          <w:numId w:val="2"/>
        </w:numPr>
      </w:pPr>
      <w:r>
        <w:t>Point sur la trésorerie</w:t>
      </w:r>
    </w:p>
    <w:p w14:paraId="7FD03B70" w14:textId="77777777" w:rsidR="004B1C8A" w:rsidRDefault="004B1C8A" w:rsidP="004B1C8A">
      <w:pPr>
        <w:pStyle w:val="Paragraphedeliste"/>
        <w:numPr>
          <w:ilvl w:val="0"/>
          <w:numId w:val="2"/>
        </w:numPr>
      </w:pPr>
      <w:r>
        <w:t>Point sur l’engagement des adhérents</w:t>
      </w:r>
    </w:p>
    <w:p w14:paraId="72852C6C" w14:textId="77777777" w:rsidR="004B1C8A" w:rsidRDefault="004B1C8A" w:rsidP="004B1C8A">
      <w:pPr>
        <w:pStyle w:val="Paragraphedeliste"/>
        <w:ind w:left="1440"/>
      </w:pPr>
    </w:p>
    <w:p w14:paraId="7A062B6F" w14:textId="77777777" w:rsidR="004B1C8A" w:rsidRDefault="004B1C8A" w:rsidP="004B1C8A">
      <w:pPr>
        <w:pStyle w:val="Paragraphedeliste"/>
        <w:ind w:left="1440"/>
      </w:pPr>
    </w:p>
    <w:p w14:paraId="59BD396F" w14:textId="77777777" w:rsidR="004B1C8A" w:rsidRDefault="004B1C8A" w:rsidP="004B1C8A">
      <w:pPr>
        <w:pStyle w:val="Paragraphedeliste"/>
        <w:numPr>
          <w:ilvl w:val="0"/>
          <w:numId w:val="1"/>
        </w:numPr>
        <w:rPr>
          <w:sz w:val="36"/>
          <w:szCs w:val="36"/>
        </w:rPr>
      </w:pPr>
      <w:r>
        <w:rPr>
          <w:sz w:val="36"/>
          <w:szCs w:val="36"/>
        </w:rPr>
        <w:t>Les commissions</w:t>
      </w:r>
    </w:p>
    <w:p w14:paraId="4B5137C2" w14:textId="77777777" w:rsidR="004B1C8A" w:rsidRDefault="004B1C8A" w:rsidP="004B1C8A">
      <w:pPr>
        <w:pStyle w:val="Paragraphedeliste"/>
        <w:numPr>
          <w:ilvl w:val="0"/>
          <w:numId w:val="3"/>
        </w:numPr>
      </w:pPr>
      <w:r>
        <w:t>Commission communication</w:t>
      </w:r>
    </w:p>
    <w:p w14:paraId="05D4DE8E" w14:textId="77777777" w:rsidR="004B1C8A" w:rsidRDefault="004B1C8A" w:rsidP="004B1C8A">
      <w:pPr>
        <w:pStyle w:val="Paragraphedeliste"/>
        <w:numPr>
          <w:ilvl w:val="0"/>
          <w:numId w:val="3"/>
        </w:numPr>
      </w:pPr>
      <w:r>
        <w:t>Bureau emploi</w:t>
      </w:r>
    </w:p>
    <w:p w14:paraId="526A8F3A" w14:textId="77777777" w:rsidR="004B1C8A" w:rsidRDefault="004B1C8A" w:rsidP="004B1C8A">
      <w:pPr>
        <w:pStyle w:val="Paragraphedeliste"/>
        <w:ind w:left="1440"/>
      </w:pPr>
    </w:p>
    <w:p w14:paraId="5D059343" w14:textId="77777777" w:rsidR="004B1C8A" w:rsidRDefault="004B1C8A" w:rsidP="004B1C8A">
      <w:pPr>
        <w:pStyle w:val="Paragraphedeliste"/>
        <w:ind w:left="1440"/>
      </w:pPr>
    </w:p>
    <w:p w14:paraId="39EF6076" w14:textId="77777777" w:rsidR="004B1C8A" w:rsidRDefault="004B1C8A" w:rsidP="004B1C8A">
      <w:pPr>
        <w:pStyle w:val="Paragraphedeliste"/>
        <w:numPr>
          <w:ilvl w:val="0"/>
          <w:numId w:val="1"/>
        </w:numPr>
        <w:rPr>
          <w:sz w:val="36"/>
          <w:szCs w:val="36"/>
        </w:rPr>
      </w:pPr>
      <w:r>
        <w:rPr>
          <w:sz w:val="36"/>
          <w:szCs w:val="36"/>
        </w:rPr>
        <w:t>Suivi des projets majeurs</w:t>
      </w:r>
    </w:p>
    <w:p w14:paraId="2F5450A8" w14:textId="77777777" w:rsidR="004B1C8A" w:rsidRDefault="004B1C8A" w:rsidP="004B1C8A">
      <w:pPr>
        <w:pStyle w:val="Paragraphedeliste"/>
        <w:numPr>
          <w:ilvl w:val="0"/>
          <w:numId w:val="4"/>
        </w:numPr>
      </w:pPr>
      <w:r>
        <w:t>Etat des nouveaux sites de stockage RGPD et boîte mail de l’</w:t>
      </w:r>
      <w:proofErr w:type="spellStart"/>
      <w:r>
        <w:t>Aedaa</w:t>
      </w:r>
      <w:proofErr w:type="spellEnd"/>
    </w:p>
    <w:p w14:paraId="50A702F0" w14:textId="5A8E80D0" w:rsidR="004B1C8A" w:rsidRDefault="004B1C8A" w:rsidP="004B1C8A">
      <w:pPr>
        <w:pStyle w:val="Paragraphedeliste"/>
        <w:numPr>
          <w:ilvl w:val="0"/>
          <w:numId w:val="4"/>
        </w:numPr>
      </w:pPr>
      <w:r>
        <w:t>Projet de sweats de l’</w:t>
      </w:r>
      <w:proofErr w:type="spellStart"/>
      <w:r>
        <w:t>Aedaa</w:t>
      </w:r>
      <w:proofErr w:type="spellEnd"/>
    </w:p>
    <w:p w14:paraId="27F094C3" w14:textId="6F3D2EF1" w:rsidR="00235183" w:rsidRDefault="00235183" w:rsidP="004B1C8A">
      <w:pPr>
        <w:pStyle w:val="Paragraphedeliste"/>
        <w:numPr>
          <w:ilvl w:val="0"/>
          <w:numId w:val="4"/>
        </w:numPr>
      </w:pPr>
      <w:r>
        <w:t>La numérisation des numéros d’</w:t>
      </w:r>
      <w:proofErr w:type="spellStart"/>
      <w:r>
        <w:rPr>
          <w:i/>
          <w:iCs/>
        </w:rPr>
        <w:t>Archivore</w:t>
      </w:r>
      <w:proofErr w:type="spellEnd"/>
      <w:r>
        <w:t xml:space="preserve"> (n</w:t>
      </w:r>
      <w:r w:rsidR="00F57C71">
        <w:t>°</w:t>
      </w:r>
      <w:r>
        <w:t>7, 1</w:t>
      </w:r>
      <w:r w:rsidR="00F57C71">
        <w:t>5 et 18)</w:t>
      </w:r>
    </w:p>
    <w:p w14:paraId="5B1F1E0C" w14:textId="74C8CEC8" w:rsidR="004B1C8A" w:rsidRDefault="004B1C8A" w:rsidP="00235183">
      <w:pPr>
        <w:pStyle w:val="Paragraphedeliste"/>
        <w:numPr>
          <w:ilvl w:val="0"/>
          <w:numId w:val="4"/>
        </w:numPr>
      </w:pPr>
      <w:r>
        <w:t>Projet de rédaction d’</w:t>
      </w:r>
      <w:proofErr w:type="spellStart"/>
      <w:r>
        <w:rPr>
          <w:i/>
          <w:iCs/>
        </w:rPr>
        <w:t>Archivore</w:t>
      </w:r>
      <w:proofErr w:type="spellEnd"/>
      <w:r>
        <w:t xml:space="preserve"> (n° 41)</w:t>
      </w:r>
    </w:p>
    <w:p w14:paraId="53D09005" w14:textId="77777777" w:rsidR="004B1C8A" w:rsidRDefault="004B1C8A" w:rsidP="004B1C8A">
      <w:pPr>
        <w:pStyle w:val="Paragraphedeliste"/>
        <w:ind w:left="1440"/>
      </w:pPr>
    </w:p>
    <w:p w14:paraId="0331EB9C" w14:textId="77777777" w:rsidR="004B1C8A" w:rsidRDefault="004B1C8A" w:rsidP="004B1C8A">
      <w:pPr>
        <w:pStyle w:val="Paragraphedeliste"/>
        <w:ind w:left="1440"/>
      </w:pPr>
    </w:p>
    <w:p w14:paraId="2D286058" w14:textId="77777777" w:rsidR="004B1C8A" w:rsidRDefault="004B1C8A" w:rsidP="004B1C8A">
      <w:pPr>
        <w:pStyle w:val="Paragraphedeliste"/>
        <w:numPr>
          <w:ilvl w:val="0"/>
          <w:numId w:val="1"/>
        </w:numPr>
        <w:rPr>
          <w:sz w:val="36"/>
          <w:szCs w:val="36"/>
        </w:rPr>
      </w:pPr>
      <w:r>
        <w:rPr>
          <w:sz w:val="36"/>
          <w:szCs w:val="36"/>
        </w:rPr>
        <w:t>Questions diverses et organisation prévisionnelle</w:t>
      </w:r>
    </w:p>
    <w:p w14:paraId="0104CAF2" w14:textId="7F80914B" w:rsidR="004B1C8A" w:rsidRDefault="00EC1BF7" w:rsidP="004B1C8A">
      <w:pPr>
        <w:pStyle w:val="Paragraphedeliste"/>
        <w:numPr>
          <w:ilvl w:val="0"/>
          <w:numId w:val="5"/>
        </w:numPr>
      </w:pPr>
      <w:r>
        <w:t>Droit pour accéder au compte courant de l’</w:t>
      </w:r>
      <w:proofErr w:type="spellStart"/>
      <w:r>
        <w:t>Aedaa</w:t>
      </w:r>
      <w:proofErr w:type="spellEnd"/>
      <w:r>
        <w:t xml:space="preserve"> (Perrine et Guillaume)</w:t>
      </w:r>
    </w:p>
    <w:p w14:paraId="0B2C790B" w14:textId="6B735502" w:rsidR="004B1C8A" w:rsidRDefault="00EC1BF7" w:rsidP="004B1C8A">
      <w:pPr>
        <w:pStyle w:val="Paragraphedeliste"/>
        <w:numPr>
          <w:ilvl w:val="0"/>
          <w:numId w:val="5"/>
        </w:numPr>
      </w:pPr>
      <w:r>
        <w:t>Nettoyage et gestion régulière du site de l’</w:t>
      </w:r>
      <w:proofErr w:type="spellStart"/>
      <w:r>
        <w:t>Aedaa</w:t>
      </w:r>
      <w:proofErr w:type="spellEnd"/>
    </w:p>
    <w:p w14:paraId="42912D8E" w14:textId="4DAE086C" w:rsidR="00EC1BF7" w:rsidRDefault="00EC1BF7" w:rsidP="004B1C8A">
      <w:pPr>
        <w:pStyle w:val="Paragraphedeliste"/>
        <w:numPr>
          <w:ilvl w:val="0"/>
          <w:numId w:val="5"/>
        </w:numPr>
      </w:pPr>
      <w:r>
        <w:t>Lancement d’une revue inter-associative par le BDE lettres de l’Université d’Angers</w:t>
      </w:r>
    </w:p>
    <w:p w14:paraId="2885EE9A" w14:textId="49A1BB75" w:rsidR="00EC1BF7" w:rsidRDefault="00EC1BF7" w:rsidP="004B1C8A">
      <w:pPr>
        <w:pStyle w:val="Paragraphedeliste"/>
        <w:numPr>
          <w:ilvl w:val="0"/>
          <w:numId w:val="5"/>
        </w:numPr>
      </w:pPr>
      <w:r>
        <w:t>Anticipation sur l’année 2021-2022 : les idées de projets</w:t>
      </w:r>
    </w:p>
    <w:p w14:paraId="5CA154DD" w14:textId="34418890" w:rsidR="009B0EAE" w:rsidRDefault="009B0EAE" w:rsidP="009B0EAE">
      <w:pPr>
        <w:pStyle w:val="Paragraphedeliste"/>
        <w:ind w:left="1440"/>
      </w:pPr>
    </w:p>
    <w:p w14:paraId="5120D3D4" w14:textId="736B4BD9" w:rsidR="009B0EAE" w:rsidRDefault="009B0EAE" w:rsidP="009B0EAE">
      <w:pPr>
        <w:pStyle w:val="Paragraphedeliste"/>
        <w:ind w:left="1440"/>
      </w:pPr>
    </w:p>
    <w:p w14:paraId="7649A9E2" w14:textId="03072C3B" w:rsidR="009B0EAE" w:rsidRDefault="009B0EAE" w:rsidP="009B0EAE">
      <w:pPr>
        <w:pStyle w:val="Paragraphedeliste"/>
        <w:ind w:left="1440"/>
      </w:pPr>
    </w:p>
    <w:p w14:paraId="453880EA" w14:textId="23B674AB" w:rsidR="009B0EAE" w:rsidRDefault="009B0EAE" w:rsidP="009B0EAE">
      <w:pPr>
        <w:pStyle w:val="Paragraphedeliste"/>
        <w:ind w:left="1440"/>
      </w:pPr>
    </w:p>
    <w:p w14:paraId="29A67E91" w14:textId="73524E39" w:rsidR="009B0EAE" w:rsidRDefault="009B0EAE" w:rsidP="009B0EAE">
      <w:pPr>
        <w:pStyle w:val="Paragraphedeliste"/>
        <w:ind w:left="1440"/>
      </w:pPr>
    </w:p>
    <w:p w14:paraId="378FE0D6" w14:textId="25B13C99" w:rsidR="009B0EAE" w:rsidRDefault="009B0EAE" w:rsidP="009B0EAE">
      <w:pPr>
        <w:pStyle w:val="Paragraphedeliste"/>
        <w:ind w:left="1440"/>
      </w:pPr>
    </w:p>
    <w:p w14:paraId="1B6E7EAB" w14:textId="78FE2BBA" w:rsidR="009B0EAE" w:rsidRDefault="009B0EAE" w:rsidP="009B0EAE">
      <w:pPr>
        <w:pStyle w:val="Paragraphedeliste"/>
        <w:ind w:left="1440"/>
      </w:pPr>
    </w:p>
    <w:p w14:paraId="49E074F5" w14:textId="42F3B48B" w:rsidR="009B0EAE" w:rsidRDefault="009B0EAE" w:rsidP="009B0EAE">
      <w:pPr>
        <w:pStyle w:val="Paragraphedeliste"/>
        <w:ind w:left="1440"/>
      </w:pPr>
    </w:p>
    <w:p w14:paraId="1A6214A9" w14:textId="3FBF5AE8" w:rsidR="009B0EAE" w:rsidRDefault="009B0EAE" w:rsidP="009B0EAE">
      <w:pPr>
        <w:pStyle w:val="Paragraphedeliste"/>
        <w:ind w:left="1440"/>
      </w:pPr>
    </w:p>
    <w:p w14:paraId="2B0F4302" w14:textId="038A7D92" w:rsidR="009B0EAE" w:rsidRDefault="009B0EAE" w:rsidP="009B0EAE">
      <w:pPr>
        <w:pStyle w:val="Paragraphedeliste"/>
        <w:ind w:left="1440"/>
      </w:pPr>
    </w:p>
    <w:p w14:paraId="72FFF558" w14:textId="607430B8" w:rsidR="009B0EAE" w:rsidRDefault="009B0EAE" w:rsidP="009B0EAE">
      <w:pPr>
        <w:pStyle w:val="Paragraphedeliste"/>
        <w:ind w:left="1440"/>
      </w:pPr>
    </w:p>
    <w:p w14:paraId="647DF781" w14:textId="4F8D08F2" w:rsidR="009B0EAE" w:rsidRDefault="009B0EAE" w:rsidP="009B0EAE">
      <w:pPr>
        <w:pStyle w:val="Paragraphedeliste"/>
        <w:ind w:left="1440"/>
      </w:pPr>
    </w:p>
    <w:p w14:paraId="709D1A22" w14:textId="56006B9C" w:rsidR="009B0EAE" w:rsidRDefault="009B0EAE" w:rsidP="009B0EAE">
      <w:pPr>
        <w:pStyle w:val="Paragraphedeliste"/>
        <w:ind w:left="1440"/>
      </w:pPr>
    </w:p>
    <w:p w14:paraId="692D10D1" w14:textId="00EB1745" w:rsidR="009B0EAE" w:rsidRDefault="009B0EAE" w:rsidP="009B0EAE">
      <w:pPr>
        <w:pStyle w:val="Paragraphedeliste"/>
        <w:ind w:left="1440"/>
      </w:pPr>
    </w:p>
    <w:p w14:paraId="55E85069" w14:textId="4C61BBA3" w:rsidR="009B0EAE" w:rsidRDefault="009B0EAE" w:rsidP="009B0EAE">
      <w:pPr>
        <w:pStyle w:val="Paragraphedeliste"/>
        <w:ind w:left="1440"/>
      </w:pPr>
    </w:p>
    <w:p w14:paraId="5C684C4E" w14:textId="2844425A" w:rsidR="009B0EAE" w:rsidRDefault="009B0EAE" w:rsidP="009B0EAE">
      <w:pPr>
        <w:pStyle w:val="Paragraphedeliste"/>
        <w:ind w:left="1440"/>
      </w:pPr>
    </w:p>
    <w:p w14:paraId="39D52D2F" w14:textId="2CE71DDB" w:rsidR="009B0EAE" w:rsidRDefault="009B0EAE" w:rsidP="009B0EAE">
      <w:pPr>
        <w:pStyle w:val="Paragraphedeliste"/>
        <w:ind w:left="1440"/>
      </w:pPr>
    </w:p>
    <w:p w14:paraId="39711C92" w14:textId="4361E7DA" w:rsidR="009B0EAE" w:rsidRDefault="009B0EAE" w:rsidP="009B0EAE">
      <w:pPr>
        <w:pStyle w:val="Paragraphedeliste"/>
        <w:ind w:left="1440"/>
      </w:pPr>
    </w:p>
    <w:p w14:paraId="52E965F4" w14:textId="77777777" w:rsidR="00254807" w:rsidRDefault="00254807" w:rsidP="00254807">
      <w:pPr>
        <w:jc w:val="center"/>
        <w:rPr>
          <w:b/>
          <w:bCs/>
          <w:sz w:val="48"/>
          <w:szCs w:val="48"/>
        </w:rPr>
      </w:pPr>
      <w:r>
        <w:rPr>
          <w:b/>
          <w:bCs/>
          <w:sz w:val="48"/>
          <w:szCs w:val="48"/>
        </w:rPr>
        <w:lastRenderedPageBreak/>
        <w:t>Déroulement de la séance</w:t>
      </w:r>
    </w:p>
    <w:p w14:paraId="5EF92BF6" w14:textId="77777777" w:rsidR="00254807" w:rsidRDefault="00254807" w:rsidP="00254807"/>
    <w:p w14:paraId="181872E8" w14:textId="048724D8" w:rsidR="00254807" w:rsidRDefault="00254807" w:rsidP="00254807">
      <w:r>
        <w:t>Le conseil d’administration débute à 10h</w:t>
      </w:r>
      <w:r w:rsidR="0040759D">
        <w:t>07</w:t>
      </w:r>
      <w:r>
        <w:t>.</w:t>
      </w:r>
    </w:p>
    <w:p w14:paraId="7CFCEF64" w14:textId="77777777" w:rsidR="00254807" w:rsidRDefault="00254807" w:rsidP="00254807"/>
    <w:p w14:paraId="0E78C99D" w14:textId="77777777" w:rsidR="00254807" w:rsidRDefault="00254807" w:rsidP="00254807">
      <w:pPr>
        <w:pStyle w:val="Paragraphedeliste"/>
        <w:numPr>
          <w:ilvl w:val="0"/>
          <w:numId w:val="6"/>
        </w:numPr>
        <w:rPr>
          <w:sz w:val="32"/>
          <w:szCs w:val="32"/>
        </w:rPr>
      </w:pPr>
      <w:r>
        <w:rPr>
          <w:sz w:val="32"/>
          <w:szCs w:val="32"/>
        </w:rPr>
        <w:t>Etat de l’association</w:t>
      </w:r>
    </w:p>
    <w:p w14:paraId="4ADB504B" w14:textId="77777777" w:rsidR="00254807" w:rsidRDefault="00254807" w:rsidP="00254807">
      <w:pPr>
        <w:pStyle w:val="Paragraphedeliste"/>
      </w:pPr>
    </w:p>
    <w:p w14:paraId="1E0875BB" w14:textId="4F5DD027" w:rsidR="009B0EAE" w:rsidRDefault="00254807" w:rsidP="00F82DA4">
      <w:pPr>
        <w:pStyle w:val="Paragraphedeliste"/>
        <w:numPr>
          <w:ilvl w:val="0"/>
          <w:numId w:val="7"/>
        </w:numPr>
      </w:pPr>
      <w:r>
        <w:t>Point sur la trésorerie (Perrine)</w:t>
      </w:r>
    </w:p>
    <w:p w14:paraId="62E1AA3F" w14:textId="77777777" w:rsidR="00814F3B" w:rsidRDefault="00814F3B" w:rsidP="00814F3B">
      <w:pPr>
        <w:pStyle w:val="Paragraphedeliste"/>
        <w:spacing w:after="0"/>
      </w:pPr>
    </w:p>
    <w:tbl>
      <w:tblPr>
        <w:tblStyle w:val="Grilledutableau"/>
        <w:tblW w:w="0" w:type="auto"/>
        <w:tblLook w:val="04A0" w:firstRow="1" w:lastRow="0" w:firstColumn="1" w:lastColumn="0" w:noHBand="0" w:noVBand="1"/>
      </w:tblPr>
      <w:tblGrid>
        <w:gridCol w:w="3397"/>
        <w:gridCol w:w="1560"/>
        <w:gridCol w:w="3890"/>
      </w:tblGrid>
      <w:tr w:rsidR="00814F3B" w:rsidRPr="00BC0A0D" w14:paraId="591E3D01" w14:textId="77777777" w:rsidTr="00393415">
        <w:trPr>
          <w:trHeight w:val="70"/>
        </w:trPr>
        <w:tc>
          <w:tcPr>
            <w:tcW w:w="8847" w:type="dxa"/>
            <w:gridSpan w:val="3"/>
          </w:tcPr>
          <w:p w14:paraId="064D28AE" w14:textId="77777777" w:rsidR="00814F3B" w:rsidRPr="00BC0A0D" w:rsidRDefault="00814F3B" w:rsidP="00393415">
            <w:pPr>
              <w:jc w:val="center"/>
              <w:rPr>
                <w:sz w:val="24"/>
                <w:szCs w:val="24"/>
              </w:rPr>
            </w:pPr>
            <w:r w:rsidRPr="00BC0A0D">
              <w:rPr>
                <w:sz w:val="24"/>
                <w:szCs w:val="24"/>
              </w:rPr>
              <w:t xml:space="preserve">État des dépenses et des bénéfices au </w:t>
            </w:r>
            <w:r>
              <w:rPr>
                <w:sz w:val="24"/>
                <w:szCs w:val="24"/>
              </w:rPr>
              <w:t>19</w:t>
            </w:r>
            <w:r w:rsidRPr="00BC0A0D">
              <w:rPr>
                <w:sz w:val="24"/>
                <w:szCs w:val="24"/>
              </w:rPr>
              <w:t>/0</w:t>
            </w:r>
            <w:r>
              <w:rPr>
                <w:sz w:val="24"/>
                <w:szCs w:val="24"/>
              </w:rPr>
              <w:t>3</w:t>
            </w:r>
            <w:r w:rsidRPr="00BC0A0D">
              <w:rPr>
                <w:sz w:val="24"/>
                <w:szCs w:val="24"/>
              </w:rPr>
              <w:t>/2021</w:t>
            </w:r>
          </w:p>
        </w:tc>
      </w:tr>
      <w:tr w:rsidR="00814F3B" w14:paraId="0F34545B" w14:textId="77777777" w:rsidTr="00393415">
        <w:trPr>
          <w:trHeight w:val="726"/>
        </w:trPr>
        <w:tc>
          <w:tcPr>
            <w:tcW w:w="3397" w:type="dxa"/>
          </w:tcPr>
          <w:p w14:paraId="78172621" w14:textId="77777777" w:rsidR="00814F3B" w:rsidRDefault="00814F3B" w:rsidP="00393415">
            <w:r>
              <w:t>Dépenses pour 2020-2021</w:t>
            </w:r>
          </w:p>
        </w:tc>
        <w:tc>
          <w:tcPr>
            <w:tcW w:w="1560" w:type="dxa"/>
          </w:tcPr>
          <w:p w14:paraId="2B1EA6DE" w14:textId="77777777" w:rsidR="00814F3B" w:rsidRPr="00BC0A0D" w:rsidRDefault="00814F3B" w:rsidP="00393415">
            <w:pPr>
              <w:jc w:val="center"/>
              <w:rPr>
                <w:b/>
                <w:bCs/>
              </w:rPr>
            </w:pPr>
            <w:r>
              <w:rPr>
                <w:b/>
                <w:bCs/>
              </w:rPr>
              <w:t>261</w:t>
            </w:r>
            <w:r w:rsidRPr="00BC0A0D">
              <w:rPr>
                <w:b/>
                <w:bCs/>
              </w:rPr>
              <w:t>€</w:t>
            </w:r>
            <w:r>
              <w:rPr>
                <w:b/>
                <w:bCs/>
              </w:rPr>
              <w:t>89</w:t>
            </w:r>
          </w:p>
        </w:tc>
        <w:tc>
          <w:tcPr>
            <w:tcW w:w="3890" w:type="dxa"/>
          </w:tcPr>
          <w:p w14:paraId="51F45542" w14:textId="77777777" w:rsidR="00814F3B" w:rsidRDefault="00814F3B" w:rsidP="00393415">
            <w:r>
              <w:t>10€50 Impression bulletins adhésion</w:t>
            </w:r>
          </w:p>
          <w:p w14:paraId="2577B12D" w14:textId="77777777" w:rsidR="00814F3B" w:rsidRDefault="00814F3B" w:rsidP="00393415">
            <w:r>
              <w:t>7€50 Frais bancaires</w:t>
            </w:r>
          </w:p>
          <w:p w14:paraId="7BD4C9E9" w14:textId="77777777" w:rsidR="00814F3B" w:rsidRDefault="00814F3B" w:rsidP="00393415">
            <w:r>
              <w:t>142€51 Assurance association</w:t>
            </w:r>
          </w:p>
          <w:p w14:paraId="2D52E32F" w14:textId="77777777" w:rsidR="00814F3B" w:rsidRDefault="00814F3B" w:rsidP="00393415">
            <w:r>
              <w:t>26€38 Hébergement site</w:t>
            </w:r>
          </w:p>
          <w:p w14:paraId="5FE25F82" w14:textId="77777777" w:rsidR="00814F3B" w:rsidRDefault="00814F3B" w:rsidP="00393415">
            <w:r>
              <w:t>98€ Virement Kévin (JEA)</w:t>
            </w:r>
          </w:p>
          <w:p w14:paraId="0A76EB7A" w14:textId="77777777" w:rsidR="00814F3B" w:rsidRDefault="00814F3B" w:rsidP="00393415">
            <w:r>
              <w:t>13€ Factures diverses</w:t>
            </w:r>
          </w:p>
        </w:tc>
      </w:tr>
      <w:tr w:rsidR="00814F3B" w14:paraId="13CF59EA" w14:textId="77777777" w:rsidTr="00393415">
        <w:trPr>
          <w:trHeight w:val="494"/>
        </w:trPr>
        <w:tc>
          <w:tcPr>
            <w:tcW w:w="3397" w:type="dxa"/>
          </w:tcPr>
          <w:p w14:paraId="6594E0E7" w14:textId="77777777" w:rsidR="00814F3B" w:rsidRDefault="00814F3B" w:rsidP="00393415">
            <w:r>
              <w:t>Bénéfices pour 2020-2021</w:t>
            </w:r>
          </w:p>
        </w:tc>
        <w:tc>
          <w:tcPr>
            <w:tcW w:w="1560" w:type="dxa"/>
          </w:tcPr>
          <w:p w14:paraId="1B84E074" w14:textId="77777777" w:rsidR="00814F3B" w:rsidRPr="00BC0A0D" w:rsidRDefault="00814F3B" w:rsidP="00393415">
            <w:pPr>
              <w:jc w:val="center"/>
              <w:rPr>
                <w:b/>
                <w:bCs/>
              </w:rPr>
            </w:pPr>
            <w:r>
              <w:rPr>
                <w:b/>
                <w:bCs/>
              </w:rPr>
              <w:t>675</w:t>
            </w:r>
            <w:r w:rsidRPr="00BC0A0D">
              <w:rPr>
                <w:b/>
                <w:bCs/>
              </w:rPr>
              <w:t>€</w:t>
            </w:r>
          </w:p>
        </w:tc>
        <w:tc>
          <w:tcPr>
            <w:tcW w:w="3890" w:type="dxa"/>
          </w:tcPr>
          <w:p w14:paraId="53A37025" w14:textId="77777777" w:rsidR="00814F3B" w:rsidRDefault="00814F3B" w:rsidP="00393415">
            <w:r>
              <w:t>375€ Adhésions</w:t>
            </w:r>
          </w:p>
          <w:p w14:paraId="40122983" w14:textId="77777777" w:rsidR="00814F3B" w:rsidRDefault="00814F3B" w:rsidP="00393415">
            <w:r>
              <w:t>300€ Aides de la fac (Covid-19)</w:t>
            </w:r>
          </w:p>
        </w:tc>
      </w:tr>
      <w:tr w:rsidR="00814F3B" w14:paraId="1BFC7CC1" w14:textId="77777777" w:rsidTr="00393415">
        <w:trPr>
          <w:trHeight w:val="247"/>
        </w:trPr>
        <w:tc>
          <w:tcPr>
            <w:tcW w:w="8847" w:type="dxa"/>
            <w:gridSpan w:val="3"/>
          </w:tcPr>
          <w:p w14:paraId="14B918E3" w14:textId="77777777" w:rsidR="00814F3B" w:rsidRPr="00BC0A0D" w:rsidRDefault="00814F3B" w:rsidP="00393415">
            <w:pPr>
              <w:jc w:val="center"/>
              <w:rPr>
                <w:sz w:val="24"/>
                <w:szCs w:val="24"/>
              </w:rPr>
            </w:pPr>
            <w:r w:rsidRPr="00BC0A0D">
              <w:rPr>
                <w:sz w:val="24"/>
                <w:szCs w:val="24"/>
              </w:rPr>
              <w:t xml:space="preserve">État des comptes au </w:t>
            </w:r>
            <w:r>
              <w:rPr>
                <w:sz w:val="24"/>
                <w:szCs w:val="24"/>
              </w:rPr>
              <w:t>19</w:t>
            </w:r>
            <w:r w:rsidRPr="00BC0A0D">
              <w:rPr>
                <w:sz w:val="24"/>
                <w:szCs w:val="24"/>
              </w:rPr>
              <w:t>/0</w:t>
            </w:r>
            <w:r>
              <w:rPr>
                <w:sz w:val="24"/>
                <w:szCs w:val="24"/>
              </w:rPr>
              <w:t>3</w:t>
            </w:r>
            <w:r w:rsidRPr="00BC0A0D">
              <w:rPr>
                <w:sz w:val="24"/>
                <w:szCs w:val="24"/>
              </w:rPr>
              <w:t>/2021</w:t>
            </w:r>
          </w:p>
        </w:tc>
      </w:tr>
      <w:tr w:rsidR="00814F3B" w14:paraId="5D2C45FB" w14:textId="77777777" w:rsidTr="00393415">
        <w:trPr>
          <w:trHeight w:val="247"/>
        </w:trPr>
        <w:tc>
          <w:tcPr>
            <w:tcW w:w="3397" w:type="dxa"/>
          </w:tcPr>
          <w:p w14:paraId="404ACC1C" w14:textId="77777777" w:rsidR="00814F3B" w:rsidRDefault="00814F3B" w:rsidP="00393415">
            <w:pPr>
              <w:jc w:val="both"/>
            </w:pPr>
            <w:r>
              <w:t>Compte Courant</w:t>
            </w:r>
          </w:p>
        </w:tc>
        <w:tc>
          <w:tcPr>
            <w:tcW w:w="5450" w:type="dxa"/>
            <w:gridSpan w:val="2"/>
          </w:tcPr>
          <w:p w14:paraId="10851967" w14:textId="77777777" w:rsidR="00814F3B" w:rsidRDefault="00814F3B" w:rsidP="00393415">
            <w:pPr>
              <w:jc w:val="center"/>
            </w:pPr>
            <w:r>
              <w:t>963</w:t>
            </w:r>
            <w:r w:rsidRPr="008A0186">
              <w:t>€</w:t>
            </w:r>
            <w:r>
              <w:t>52 (</w:t>
            </w:r>
            <w:r w:rsidRPr="008A0186">
              <w:t xml:space="preserve">vs </w:t>
            </w:r>
            <w:r>
              <w:t>896</w:t>
            </w:r>
            <w:r w:rsidRPr="008A0186">
              <w:t>€</w:t>
            </w:r>
            <w:r>
              <w:t>02 le 16/02/2021)</w:t>
            </w:r>
          </w:p>
        </w:tc>
      </w:tr>
      <w:tr w:rsidR="00814F3B" w14:paraId="6D7F2131" w14:textId="77777777" w:rsidTr="00393415">
        <w:trPr>
          <w:trHeight w:val="247"/>
        </w:trPr>
        <w:tc>
          <w:tcPr>
            <w:tcW w:w="3397" w:type="dxa"/>
          </w:tcPr>
          <w:p w14:paraId="0685858E" w14:textId="77777777" w:rsidR="00814F3B" w:rsidRDefault="00814F3B" w:rsidP="00393415">
            <w:pPr>
              <w:jc w:val="both"/>
            </w:pPr>
            <w:r>
              <w:t>Livret bleu</w:t>
            </w:r>
          </w:p>
        </w:tc>
        <w:tc>
          <w:tcPr>
            <w:tcW w:w="5450" w:type="dxa"/>
            <w:gridSpan w:val="2"/>
          </w:tcPr>
          <w:p w14:paraId="4B61441E" w14:textId="77777777" w:rsidR="00814F3B" w:rsidRDefault="00814F3B" w:rsidP="00393415">
            <w:pPr>
              <w:jc w:val="center"/>
            </w:pPr>
            <w:r w:rsidRPr="008A0186">
              <w:t>9658€48</w:t>
            </w:r>
          </w:p>
        </w:tc>
      </w:tr>
    </w:tbl>
    <w:p w14:paraId="448C0E40" w14:textId="68FA0EF2" w:rsidR="00814F3B" w:rsidRDefault="00814F3B" w:rsidP="00814F3B"/>
    <w:p w14:paraId="7ECD7A51" w14:textId="5D07453A" w:rsidR="005527DE" w:rsidRDefault="00814F3B" w:rsidP="007F4683">
      <w:pPr>
        <w:jc w:val="both"/>
      </w:pPr>
      <w:r>
        <w:t xml:space="preserve">Il n’y a pas eu de changement depuis le dernier </w:t>
      </w:r>
      <w:r w:rsidR="007F4683">
        <w:t>conseil d’administration</w:t>
      </w:r>
      <w:r w:rsidR="001D6016">
        <w:t xml:space="preserve"> (CA)</w:t>
      </w:r>
      <w:r>
        <w:t xml:space="preserve">. Les dernières adhésions </w:t>
      </w:r>
      <w:r w:rsidR="00AA6889">
        <w:t>arrivées par courrier postal en novembre-janvier ont bien été encaissé</w:t>
      </w:r>
    </w:p>
    <w:p w14:paraId="5AF322D0" w14:textId="77777777" w:rsidR="00AA6889" w:rsidRDefault="00AA6889" w:rsidP="007F4683">
      <w:pPr>
        <w:pStyle w:val="Paragraphedeliste"/>
        <w:numPr>
          <w:ilvl w:val="0"/>
          <w:numId w:val="7"/>
        </w:numPr>
        <w:jc w:val="both"/>
      </w:pPr>
      <w:r>
        <w:t>Point sur l’engagement des adhérents</w:t>
      </w:r>
    </w:p>
    <w:p w14:paraId="5D197D2E" w14:textId="42E32563" w:rsidR="00AA6889" w:rsidRDefault="00AA6889" w:rsidP="007F4683">
      <w:pPr>
        <w:jc w:val="both"/>
      </w:pPr>
      <w:r>
        <w:t>L’association a plus d’adhérent</w:t>
      </w:r>
      <w:r w:rsidR="001D6016">
        <w:t>s</w:t>
      </w:r>
      <w:r>
        <w:t xml:space="preserve"> que l’année dernière</w:t>
      </w:r>
      <w:r w:rsidR="001D6016">
        <w:t>,</w:t>
      </w:r>
      <w:r>
        <w:t xml:space="preserve"> soit 45 au lieu de 42 pour l’année 2019-2020.</w:t>
      </w:r>
    </w:p>
    <w:p w14:paraId="1FE7F0DD" w14:textId="201019D1" w:rsidR="00AA6889" w:rsidRDefault="00AA6889" w:rsidP="007F4683">
      <w:pPr>
        <w:jc w:val="both"/>
      </w:pPr>
    </w:p>
    <w:p w14:paraId="24BB1E00" w14:textId="628819A6" w:rsidR="00AA6889" w:rsidRPr="001D6016" w:rsidRDefault="00AA6889" w:rsidP="007F4683">
      <w:pPr>
        <w:pStyle w:val="Paragraphedeliste"/>
        <w:numPr>
          <w:ilvl w:val="0"/>
          <w:numId w:val="6"/>
        </w:numPr>
        <w:jc w:val="both"/>
        <w:rPr>
          <w:sz w:val="32"/>
          <w:szCs w:val="32"/>
        </w:rPr>
      </w:pPr>
      <w:r w:rsidRPr="001D6016">
        <w:rPr>
          <w:sz w:val="32"/>
          <w:szCs w:val="32"/>
        </w:rPr>
        <w:t>Les commissions</w:t>
      </w:r>
    </w:p>
    <w:p w14:paraId="1A4CD73D" w14:textId="10EA0226" w:rsidR="00AA6889" w:rsidRDefault="00AA6889" w:rsidP="007F4683">
      <w:pPr>
        <w:pStyle w:val="Paragraphedeliste"/>
        <w:jc w:val="both"/>
      </w:pPr>
    </w:p>
    <w:p w14:paraId="7C612E1D" w14:textId="37330539" w:rsidR="00AA6889" w:rsidRDefault="00AA6889" w:rsidP="007F4683">
      <w:pPr>
        <w:pStyle w:val="Paragraphedeliste"/>
        <w:jc w:val="both"/>
      </w:pPr>
    </w:p>
    <w:p w14:paraId="3B5C2AC2" w14:textId="51807F07" w:rsidR="00AA6889" w:rsidRDefault="00AC4840" w:rsidP="007F4683">
      <w:pPr>
        <w:pStyle w:val="Paragraphedeliste"/>
        <w:numPr>
          <w:ilvl w:val="0"/>
          <w:numId w:val="10"/>
        </w:numPr>
        <w:jc w:val="both"/>
      </w:pPr>
      <w:r>
        <w:t>Commission communication</w:t>
      </w:r>
    </w:p>
    <w:p w14:paraId="49961B11" w14:textId="19973CBF" w:rsidR="00AC4840" w:rsidRDefault="00AC4840" w:rsidP="007F4683">
      <w:pPr>
        <w:jc w:val="both"/>
      </w:pPr>
      <w:r>
        <w:t>Représentant : Kévin Fouquet</w:t>
      </w:r>
    </w:p>
    <w:p w14:paraId="2BDA76FA" w14:textId="7AF7B2D6" w:rsidR="005527DE" w:rsidRDefault="00AC4840" w:rsidP="007F4683">
      <w:pPr>
        <w:jc w:val="both"/>
      </w:pPr>
      <w:r>
        <w:t>Il n’y a pas eu</w:t>
      </w:r>
      <w:r w:rsidR="00D56C55">
        <w:t xml:space="preserve"> beaucoup</w:t>
      </w:r>
      <w:r>
        <w:t xml:space="preserve"> de changement</w:t>
      </w:r>
      <w:r w:rsidR="00D56C55">
        <w:t xml:space="preserve"> en ce qui concerne la commission communication</w:t>
      </w:r>
      <w:r>
        <w:t xml:space="preserve">. Les idées des adhérents sont toujours les bienvenues </w:t>
      </w:r>
      <w:r w:rsidR="006863AE">
        <w:t>pour</w:t>
      </w:r>
      <w:r w:rsidR="00D56C55">
        <w:t xml:space="preserve"> enrichir les réseaux sociaux</w:t>
      </w:r>
      <w:r w:rsidR="006863AE">
        <w:t xml:space="preserve">. </w:t>
      </w:r>
      <w:r w:rsidR="00767C9F">
        <w:t xml:space="preserve">La commission travaille sur la publicité </w:t>
      </w:r>
      <w:r w:rsidR="00D56C55">
        <w:t>afin d’optimiser la diffusion du</w:t>
      </w:r>
      <w:r w:rsidR="00767C9F">
        <w:t xml:space="preserve"> prochain numéro d’</w:t>
      </w:r>
      <w:proofErr w:type="spellStart"/>
      <w:r w:rsidR="00767C9F">
        <w:rPr>
          <w:i/>
          <w:iCs/>
        </w:rPr>
        <w:t>Archivore</w:t>
      </w:r>
      <w:proofErr w:type="spellEnd"/>
      <w:r w:rsidR="00767C9F">
        <w:t xml:space="preserve">. </w:t>
      </w:r>
    </w:p>
    <w:p w14:paraId="0709EB68" w14:textId="445CC5F7" w:rsidR="00767C9F" w:rsidRDefault="00767C9F" w:rsidP="007F4683">
      <w:pPr>
        <w:pStyle w:val="Paragraphedeliste"/>
        <w:numPr>
          <w:ilvl w:val="0"/>
          <w:numId w:val="10"/>
        </w:numPr>
        <w:jc w:val="both"/>
      </w:pPr>
      <w:r>
        <w:t>Bureau emploi</w:t>
      </w:r>
    </w:p>
    <w:p w14:paraId="36236A13" w14:textId="69EA88CF" w:rsidR="00767C9F" w:rsidRDefault="00767C9F" w:rsidP="007F4683">
      <w:pPr>
        <w:jc w:val="both"/>
      </w:pPr>
      <w:r>
        <w:t xml:space="preserve">Représentante : Julie-Anne </w:t>
      </w:r>
      <w:proofErr w:type="spellStart"/>
      <w:r>
        <w:t>Kervella</w:t>
      </w:r>
      <w:proofErr w:type="spellEnd"/>
    </w:p>
    <w:p w14:paraId="658F4B3B" w14:textId="064E5204" w:rsidR="00767C9F" w:rsidRDefault="00677950" w:rsidP="007F4683">
      <w:pPr>
        <w:jc w:val="both"/>
      </w:pPr>
      <w:r>
        <w:t xml:space="preserve">Il n’y a pas vraiment de nouveauté </w:t>
      </w:r>
      <w:r w:rsidR="001D6016">
        <w:t>ni</w:t>
      </w:r>
      <w:r>
        <w:t xml:space="preserve"> de difficulté particulière. Les offres d’emplois sont toujours bien relayées.</w:t>
      </w:r>
    </w:p>
    <w:p w14:paraId="1AE7B9C4" w14:textId="79AB51C9" w:rsidR="009021D4" w:rsidRDefault="009021D4" w:rsidP="007F4683">
      <w:pPr>
        <w:jc w:val="both"/>
      </w:pPr>
      <w:r>
        <w:lastRenderedPageBreak/>
        <w:t>Guillaume doit écrire l’article de l’élimination et des sta</w:t>
      </w:r>
      <w:r w:rsidR="00D56C55">
        <w:t>tistiques des offres d’emplois.</w:t>
      </w:r>
    </w:p>
    <w:p w14:paraId="26B01CB2" w14:textId="4D499C06" w:rsidR="002D0DCA" w:rsidRDefault="002D0DCA" w:rsidP="007F4683">
      <w:pPr>
        <w:jc w:val="both"/>
      </w:pPr>
    </w:p>
    <w:p w14:paraId="1BF37756" w14:textId="11F59C9E" w:rsidR="002D0DCA" w:rsidRPr="001D6016" w:rsidRDefault="002D0DCA" w:rsidP="007F4683">
      <w:pPr>
        <w:pStyle w:val="Paragraphedeliste"/>
        <w:numPr>
          <w:ilvl w:val="0"/>
          <w:numId w:val="6"/>
        </w:numPr>
        <w:jc w:val="both"/>
        <w:rPr>
          <w:sz w:val="32"/>
          <w:szCs w:val="32"/>
        </w:rPr>
      </w:pPr>
      <w:r w:rsidRPr="001D6016">
        <w:rPr>
          <w:sz w:val="32"/>
          <w:szCs w:val="32"/>
        </w:rPr>
        <w:t>Suivi des projets majeurs</w:t>
      </w:r>
    </w:p>
    <w:p w14:paraId="168602B0" w14:textId="77777777" w:rsidR="002D0DCA" w:rsidRDefault="002D0DCA" w:rsidP="007F4683">
      <w:pPr>
        <w:ind w:left="360"/>
        <w:jc w:val="both"/>
      </w:pPr>
    </w:p>
    <w:p w14:paraId="2D25F3E4" w14:textId="4DBD0DB5" w:rsidR="002D0DCA" w:rsidRDefault="002D0DCA" w:rsidP="007F4683">
      <w:pPr>
        <w:pStyle w:val="Paragraphedeliste"/>
        <w:numPr>
          <w:ilvl w:val="0"/>
          <w:numId w:val="11"/>
        </w:numPr>
        <w:jc w:val="both"/>
      </w:pPr>
      <w:r>
        <w:t>Etat des nouveaux sites de stockage et de boîte mail de l’</w:t>
      </w:r>
      <w:proofErr w:type="spellStart"/>
      <w:r>
        <w:t>A</w:t>
      </w:r>
      <w:r w:rsidR="001D6016">
        <w:t>edaa</w:t>
      </w:r>
      <w:proofErr w:type="spellEnd"/>
    </w:p>
    <w:p w14:paraId="5F4C11F7" w14:textId="6157240A" w:rsidR="00747211" w:rsidRDefault="00663858" w:rsidP="007F4683">
      <w:pPr>
        <w:jc w:val="both"/>
      </w:pPr>
      <w:r>
        <w:t>Le secrétaire doit mettre u</w:t>
      </w:r>
      <w:r w:rsidR="00F760BD">
        <w:t>ne réponse automatique sur l’ancienne boite mail (</w:t>
      </w:r>
      <w:r w:rsidR="007F4683">
        <w:t>G</w:t>
      </w:r>
      <w:r w:rsidR="00F760BD">
        <w:t>mail) pour rediriger les expéditeurs vers la nouvelle (</w:t>
      </w:r>
      <w:proofErr w:type="spellStart"/>
      <w:r w:rsidR="007F4683">
        <w:t>M</w:t>
      </w:r>
      <w:r w:rsidR="00F760BD">
        <w:t>ailo</w:t>
      </w:r>
      <w:proofErr w:type="spellEnd"/>
      <w:r w:rsidR="00F760BD">
        <w:t xml:space="preserve">). </w:t>
      </w:r>
      <w:r w:rsidR="00D56C55">
        <w:t xml:space="preserve">La plupart du temps, les expéditeurs envoient 2 mails, un à destination de Gmail et l’autre à destination de </w:t>
      </w:r>
      <w:proofErr w:type="spellStart"/>
      <w:r w:rsidR="00D56C55">
        <w:t>Mailo</w:t>
      </w:r>
      <w:proofErr w:type="spellEnd"/>
      <w:r w:rsidR="00D56C55">
        <w:t>. Dans tous les cas, cette dernière est aujourd’hui opérationnelle.</w:t>
      </w:r>
    </w:p>
    <w:p w14:paraId="0F67EBCA" w14:textId="799D1EB7" w:rsidR="005527DE" w:rsidRDefault="00B23F32" w:rsidP="007F4683">
      <w:pPr>
        <w:jc w:val="both"/>
      </w:pPr>
      <w:r>
        <w:t xml:space="preserve">L’équipe </w:t>
      </w:r>
      <w:r w:rsidR="00D56C55">
        <w:t>responsable du</w:t>
      </w:r>
      <w:r>
        <w:t xml:space="preserve"> transfert </w:t>
      </w:r>
      <w:r w:rsidR="00D56C55">
        <w:t>des fichiers de l’ancien drive G</w:t>
      </w:r>
      <w:r>
        <w:t>oogle vers le nouveau (</w:t>
      </w:r>
      <w:proofErr w:type="spellStart"/>
      <w:r>
        <w:t>CozyDrive</w:t>
      </w:r>
      <w:proofErr w:type="spellEnd"/>
      <w:r>
        <w:t xml:space="preserve">) </w:t>
      </w:r>
      <w:r w:rsidR="00D56C55">
        <w:t>va commencer à déplacer les documents à l’issue de la réunion</w:t>
      </w:r>
      <w:r w:rsidR="00776680">
        <w:t>. Elle travaille sur une normalisation des noms données pour permettre un futur dépôt aux archives conservées à la BU de l’Université d’Angers</w:t>
      </w:r>
      <w:r w:rsidR="00D56C55">
        <w:t xml:space="preserve"> (type </w:t>
      </w:r>
      <w:proofErr w:type="spellStart"/>
      <w:r w:rsidR="00D56C55">
        <w:t>AAAAMMJJ_nom_version</w:t>
      </w:r>
      <w:proofErr w:type="spellEnd"/>
      <w:r w:rsidR="00D56C55">
        <w:t>)</w:t>
      </w:r>
      <w:r w:rsidR="00776680">
        <w:t xml:space="preserve">. </w:t>
      </w:r>
      <w:r w:rsidR="00F351EB">
        <w:t>L’équipe ne doit pas hésiter</w:t>
      </w:r>
      <w:r w:rsidR="001D6016">
        <w:t xml:space="preserve"> à </w:t>
      </w:r>
      <w:r w:rsidR="00F351EB">
        <w:t xml:space="preserve">éliminer les documents </w:t>
      </w:r>
      <w:r w:rsidR="001D6016">
        <w:t xml:space="preserve">de </w:t>
      </w:r>
      <w:r w:rsidR="00D56C55">
        <w:t>peu d’intérêt ou les doublons afin d’optimiser l’efficacité du nouveau drive. Pour sa part, l’arborescence reste la même que celle édifiée en fin 2019 par Mia Viel, alors secrétaire de l’association.</w:t>
      </w:r>
    </w:p>
    <w:p w14:paraId="21F0D972" w14:textId="366FA4D9" w:rsidR="00111505" w:rsidRDefault="00111505" w:rsidP="007F4683">
      <w:pPr>
        <w:pStyle w:val="Paragraphedeliste"/>
        <w:numPr>
          <w:ilvl w:val="0"/>
          <w:numId w:val="11"/>
        </w:numPr>
        <w:jc w:val="both"/>
      </w:pPr>
      <w:r>
        <w:t>Projet de sweats de l’</w:t>
      </w:r>
      <w:proofErr w:type="spellStart"/>
      <w:r>
        <w:t>Aedaa</w:t>
      </w:r>
      <w:proofErr w:type="spellEnd"/>
      <w:r>
        <w:t> : stratégie de mise en place pour septembre 2021</w:t>
      </w:r>
    </w:p>
    <w:p w14:paraId="5EF64957" w14:textId="46303459" w:rsidR="00111505" w:rsidRDefault="00C71E02" w:rsidP="007F4683">
      <w:pPr>
        <w:jc w:val="both"/>
      </w:pPr>
      <w:r>
        <w:t xml:space="preserve">Une problématique se pose sur le fait qu’il n’y </w:t>
      </w:r>
      <w:r w:rsidR="001D6016">
        <w:t>pas de traces d’</w:t>
      </w:r>
      <w:r>
        <w:t xml:space="preserve">archives </w:t>
      </w:r>
      <w:r w:rsidR="001D6016">
        <w:t>correspondant à</w:t>
      </w:r>
      <w:r>
        <w:t xml:space="preserve"> la commande de la première édition de sweat</w:t>
      </w:r>
      <w:r w:rsidR="001D6016">
        <w:t>s</w:t>
      </w:r>
      <w:r>
        <w:t xml:space="preserve"> </w:t>
      </w:r>
      <w:r w:rsidR="00934230">
        <w:t xml:space="preserve">(effectuée </w:t>
      </w:r>
      <w:r>
        <w:t>en 2018</w:t>
      </w:r>
      <w:r w:rsidR="00934230">
        <w:t>)</w:t>
      </w:r>
      <w:r w:rsidR="001D6016">
        <w:t>. Nous n’avons donc aucune indication quantitative ni de répartition des tailles en se basant sur les expériences antérieures</w:t>
      </w:r>
      <w:r>
        <w:t xml:space="preserve">. </w:t>
      </w:r>
      <w:r w:rsidR="003132D8">
        <w:t xml:space="preserve">Cela montre aussi que les archives électroniques de l’association sont lacunaires depuis les années 2010 du fait que </w:t>
      </w:r>
      <w:r w:rsidR="00934230">
        <w:t>certains des</w:t>
      </w:r>
      <w:r w:rsidR="003132D8">
        <w:t xml:space="preserve"> anciens membres du bureau de l’association les gardaient </w:t>
      </w:r>
      <w:r w:rsidR="00B570E8">
        <w:t xml:space="preserve">sur leur ordinateur personnel. </w:t>
      </w:r>
    </w:p>
    <w:p w14:paraId="1E6EDE0A" w14:textId="77777777" w:rsidR="00934230" w:rsidRDefault="00934230" w:rsidP="007F4683">
      <w:pPr>
        <w:jc w:val="both"/>
      </w:pPr>
      <w:r>
        <w:t xml:space="preserve">Julie-Anne, responsable </w:t>
      </w:r>
      <w:r w:rsidR="00676EAE">
        <w:t xml:space="preserve">du projet, a reçu deux devis de fabriquant angevins : </w:t>
      </w:r>
      <w:r w:rsidR="001D6016">
        <w:t>L</w:t>
      </w:r>
      <w:r w:rsidR="00676EAE">
        <w:t>a petite imprimerie</w:t>
      </w:r>
      <w:r w:rsidR="001D6016">
        <w:rPr>
          <w:rStyle w:val="Appelnotedebasdep"/>
        </w:rPr>
        <w:footnoteReference w:id="1"/>
      </w:r>
      <w:r w:rsidR="00676EAE">
        <w:t xml:space="preserve"> et </w:t>
      </w:r>
      <w:proofErr w:type="spellStart"/>
      <w:r w:rsidR="00EE1D35">
        <w:t>F</w:t>
      </w:r>
      <w:r w:rsidR="00676EAE">
        <w:t>ishbrain</w:t>
      </w:r>
      <w:proofErr w:type="spellEnd"/>
      <w:r w:rsidR="001D6016">
        <w:rPr>
          <w:rStyle w:val="Appelnotedebasdep"/>
        </w:rPr>
        <w:footnoteReference w:id="2"/>
      </w:r>
      <w:r w:rsidR="00676EAE">
        <w:t xml:space="preserve">. La différence de coût entre les deux n’est </w:t>
      </w:r>
      <w:r>
        <w:t>pas excessive (environ 10 euros</w:t>
      </w:r>
      <w:r w:rsidR="00676EAE">
        <w:t xml:space="preserve"> pour</w:t>
      </w:r>
      <w:r w:rsidR="00115269">
        <w:t xml:space="preserve"> la même commande</w:t>
      </w:r>
      <w:r>
        <w:t xml:space="preserve">). </w:t>
      </w:r>
    </w:p>
    <w:p w14:paraId="100F02B3" w14:textId="77777777" w:rsidR="00934230" w:rsidRDefault="00934230" w:rsidP="007F4683">
      <w:pPr>
        <w:jc w:val="both"/>
      </w:pPr>
      <w:r>
        <w:t xml:space="preserve">Critères pour la première commande : </w:t>
      </w:r>
    </w:p>
    <w:p w14:paraId="049B1B73" w14:textId="4CD5C9B6" w:rsidR="00934230" w:rsidRDefault="00934230" w:rsidP="00934230">
      <w:pPr>
        <w:pStyle w:val="Paragraphedeliste"/>
        <w:numPr>
          <w:ilvl w:val="0"/>
          <w:numId w:val="14"/>
        </w:numPr>
        <w:jc w:val="both"/>
      </w:pPr>
      <w:r>
        <w:t>Sweat à capuche gris souris ;</w:t>
      </w:r>
    </w:p>
    <w:p w14:paraId="601F180C" w14:textId="0362899B" w:rsidR="00934230" w:rsidRDefault="00934230" w:rsidP="00934230">
      <w:pPr>
        <w:pStyle w:val="Paragraphedeliste"/>
        <w:numPr>
          <w:ilvl w:val="0"/>
          <w:numId w:val="14"/>
        </w:numPr>
        <w:jc w:val="both"/>
      </w:pPr>
      <w:r>
        <w:t>Poche à l’avant ;</w:t>
      </w:r>
    </w:p>
    <w:p w14:paraId="1845944C" w14:textId="77777777" w:rsidR="005527DE" w:rsidRDefault="00934230" w:rsidP="00934230">
      <w:pPr>
        <w:pStyle w:val="Paragraphedeliste"/>
        <w:numPr>
          <w:ilvl w:val="0"/>
          <w:numId w:val="14"/>
        </w:numPr>
        <w:jc w:val="both"/>
      </w:pPr>
      <w:r>
        <w:t>L</w:t>
      </w:r>
      <w:r w:rsidR="00115269">
        <w:t xml:space="preserve">ogo moyen sur le torse </w:t>
      </w:r>
    </w:p>
    <w:p w14:paraId="1008BFE5" w14:textId="6164528A" w:rsidR="00934230" w:rsidRDefault="005527DE" w:rsidP="00934230">
      <w:pPr>
        <w:pStyle w:val="Paragraphedeliste"/>
        <w:numPr>
          <w:ilvl w:val="0"/>
          <w:numId w:val="14"/>
        </w:numPr>
        <w:jc w:val="both"/>
      </w:pPr>
      <w:r>
        <w:t>3</w:t>
      </w:r>
      <w:r w:rsidR="00115269">
        <w:t>0</w:t>
      </w:r>
      <w:r w:rsidR="00EE1D35">
        <w:t xml:space="preserve"> exemplaires</w:t>
      </w:r>
      <w:r w:rsidR="00934230">
        <w:t>.</w:t>
      </w:r>
    </w:p>
    <w:p w14:paraId="4BCB9BF3" w14:textId="75432E1F" w:rsidR="00934230" w:rsidRDefault="0008113D" w:rsidP="00934230">
      <w:pPr>
        <w:jc w:val="both"/>
      </w:pPr>
      <w:r>
        <w:t>Le</w:t>
      </w:r>
      <w:r w:rsidR="00934230">
        <w:t>s membres du conseil d’administration</w:t>
      </w:r>
      <w:r w:rsidR="00EE1D35">
        <w:t xml:space="preserve"> </w:t>
      </w:r>
      <w:r>
        <w:t>vote</w:t>
      </w:r>
      <w:r w:rsidR="00EE1D35">
        <w:t>nt</w:t>
      </w:r>
      <w:r>
        <w:t xml:space="preserve"> à l’unanimité pour </w:t>
      </w:r>
      <w:r w:rsidR="00934230">
        <w:t xml:space="preserve">l’entreprise </w:t>
      </w:r>
      <w:proofErr w:type="spellStart"/>
      <w:r w:rsidR="00934230">
        <w:t>F</w:t>
      </w:r>
      <w:r>
        <w:t>ishb</w:t>
      </w:r>
      <w:r w:rsidR="001F3907">
        <w:t>rain</w:t>
      </w:r>
      <w:proofErr w:type="spellEnd"/>
      <w:r w:rsidR="00934230">
        <w:t xml:space="preserve">. </w:t>
      </w:r>
    </w:p>
    <w:p w14:paraId="30F94469" w14:textId="230B4081" w:rsidR="00EE1D35" w:rsidRDefault="00934230" w:rsidP="00934230">
      <w:pPr>
        <w:jc w:val="both"/>
      </w:pPr>
      <w:r>
        <w:t>C</w:t>
      </w:r>
      <w:r w:rsidR="00EE1D35">
        <w:t xml:space="preserve">oûts </w:t>
      </w:r>
      <w:r>
        <w:t>prévisionnels de</w:t>
      </w:r>
      <w:r w:rsidR="00EE1D35">
        <w:t xml:space="preserve"> revente : </w:t>
      </w:r>
    </w:p>
    <w:p w14:paraId="335F371A" w14:textId="409825D4" w:rsidR="00EE1D35" w:rsidRDefault="00934230" w:rsidP="00EE1D35">
      <w:pPr>
        <w:pStyle w:val="Paragraphedeliste"/>
        <w:numPr>
          <w:ilvl w:val="0"/>
          <w:numId w:val="14"/>
        </w:numPr>
        <w:jc w:val="both"/>
      </w:pPr>
      <w:r>
        <w:t xml:space="preserve">Tarif adhérent : </w:t>
      </w:r>
      <w:r w:rsidR="001F3907">
        <w:t>2</w:t>
      </w:r>
      <w:r>
        <w:t>0 euros l’unité ;</w:t>
      </w:r>
    </w:p>
    <w:p w14:paraId="3C36397D" w14:textId="525A0990" w:rsidR="00676EAE" w:rsidRDefault="00934230" w:rsidP="00EE1D35">
      <w:pPr>
        <w:pStyle w:val="Paragraphedeliste"/>
        <w:numPr>
          <w:ilvl w:val="0"/>
          <w:numId w:val="14"/>
        </w:numPr>
        <w:jc w:val="both"/>
      </w:pPr>
      <w:r>
        <w:t>Tarif non-adhérent : 25 euros</w:t>
      </w:r>
      <w:r w:rsidR="001F3907">
        <w:t xml:space="preserve">. </w:t>
      </w:r>
    </w:p>
    <w:p w14:paraId="67C49D7A" w14:textId="2EDB1FB7" w:rsidR="002E683D" w:rsidRDefault="0047029B" w:rsidP="007F4683">
      <w:pPr>
        <w:jc w:val="both"/>
      </w:pPr>
      <w:r>
        <w:t>Afin d</w:t>
      </w:r>
      <w:r w:rsidR="00EE1D35">
        <w:t xml:space="preserve">’anticiper </w:t>
      </w:r>
      <w:r>
        <w:t>un nombre plus précis de sweat</w:t>
      </w:r>
      <w:r w:rsidR="00EE1D35">
        <w:t>s pour les prochaines commandes</w:t>
      </w:r>
      <w:r>
        <w:t xml:space="preserve">, il serait intéressant d’ajouter une ligne à </w:t>
      </w:r>
      <w:r w:rsidR="00EE1D35">
        <w:t xml:space="preserve">ce </w:t>
      </w:r>
      <w:r>
        <w:t>propos sur le bulletin d’adhésion de la rentrée universitaire 2021</w:t>
      </w:r>
      <w:r w:rsidR="007C0560">
        <w:t xml:space="preserve">-2022. </w:t>
      </w:r>
      <w:r w:rsidR="00934230">
        <w:t xml:space="preserve">Mia se </w:t>
      </w:r>
      <w:r w:rsidR="00934230">
        <w:lastRenderedPageBreak/>
        <w:t>cha</w:t>
      </w:r>
      <w:bookmarkStart w:id="0" w:name="_GoBack"/>
      <w:bookmarkEnd w:id="0"/>
      <w:r w:rsidR="00934230">
        <w:t xml:space="preserve">rgera de le faire. </w:t>
      </w:r>
      <w:r w:rsidR="007C0560">
        <w:t xml:space="preserve">Quant à </w:t>
      </w:r>
      <w:r w:rsidR="00934230">
        <w:t>l’</w:t>
      </w:r>
      <w:r w:rsidR="00EE1D35">
        <w:t>envoi</w:t>
      </w:r>
      <w:r w:rsidR="007C0560">
        <w:t xml:space="preserve"> </w:t>
      </w:r>
      <w:r w:rsidR="00934230">
        <w:t xml:space="preserve">de colis </w:t>
      </w:r>
      <w:r w:rsidR="007C0560">
        <w:t xml:space="preserve">à destination des personnes habitant </w:t>
      </w:r>
      <w:r w:rsidR="00EE1D35">
        <w:t>loin d’Angers et ne pouvant s’y déplacer</w:t>
      </w:r>
      <w:r w:rsidR="007C0560">
        <w:t xml:space="preserve">, le coût et la stratégie sera décidé </w:t>
      </w:r>
      <w:r w:rsidR="00EE1D35">
        <w:t>lors du</w:t>
      </w:r>
      <w:r w:rsidR="007C0560">
        <w:t xml:space="preserve"> prochain </w:t>
      </w:r>
      <w:r w:rsidR="00934230">
        <w:t>conseil d’administration</w:t>
      </w:r>
      <w:r w:rsidR="007C0560">
        <w:t xml:space="preserve">. </w:t>
      </w:r>
    </w:p>
    <w:p w14:paraId="17C27920" w14:textId="0B94A3BF" w:rsidR="005527DE" w:rsidRDefault="00AE63C2" w:rsidP="007F4683">
      <w:pPr>
        <w:jc w:val="both"/>
      </w:pPr>
      <w:r>
        <w:t>Julie-Anne doit aussi se renseigner sur un guide des tailles</w:t>
      </w:r>
      <w:r w:rsidR="00282C78">
        <w:t xml:space="preserve">. </w:t>
      </w:r>
    </w:p>
    <w:p w14:paraId="5766A3B7" w14:textId="52AEB704" w:rsidR="0069771B" w:rsidRDefault="00DC37B7" w:rsidP="00934230">
      <w:pPr>
        <w:pStyle w:val="Paragraphedeliste"/>
        <w:numPr>
          <w:ilvl w:val="0"/>
          <w:numId w:val="11"/>
        </w:numPr>
        <w:spacing w:after="120" w:line="259" w:lineRule="auto"/>
        <w:ind w:left="1434" w:hanging="357"/>
        <w:jc w:val="both"/>
      </w:pPr>
      <w:r>
        <w:t>La numérisation des numéros d’</w:t>
      </w:r>
      <w:proofErr w:type="spellStart"/>
      <w:r w:rsidRPr="00EA7E76">
        <w:rPr>
          <w:i/>
          <w:iCs/>
        </w:rPr>
        <w:t>Archivore</w:t>
      </w:r>
      <w:proofErr w:type="spellEnd"/>
      <w:r>
        <w:t xml:space="preserve"> (n°7, 15 et 18) et leur dépôt aux Archives départementales de Maine-et-Loire (n°8, 11, 14, 15, 19, 22, 24 et 29 à 39)</w:t>
      </w:r>
    </w:p>
    <w:p w14:paraId="175EC2C8" w14:textId="605A8E5B" w:rsidR="000239CE" w:rsidRDefault="0069771B" w:rsidP="007F4683">
      <w:pPr>
        <w:jc w:val="both"/>
      </w:pPr>
      <w:r>
        <w:t xml:space="preserve">L’association a reçu un mail des Archives départementales </w:t>
      </w:r>
      <w:r w:rsidR="00B57831">
        <w:t xml:space="preserve">(AD) </w:t>
      </w:r>
      <w:r>
        <w:t>d</w:t>
      </w:r>
      <w:r w:rsidR="00B57831">
        <w:t>e</w:t>
      </w:r>
      <w:r>
        <w:t xml:space="preserve"> Maine-et-Loire. Une lectrice a souhaité accéder au numéro 15 d’</w:t>
      </w:r>
      <w:proofErr w:type="spellStart"/>
      <w:r>
        <w:rPr>
          <w:i/>
          <w:iCs/>
        </w:rPr>
        <w:t>Archivore</w:t>
      </w:r>
      <w:proofErr w:type="spellEnd"/>
      <w:r w:rsidR="005D764B">
        <w:rPr>
          <w:i/>
          <w:iCs/>
        </w:rPr>
        <w:t>.</w:t>
      </w:r>
      <w:r w:rsidR="005D764B">
        <w:t xml:space="preserve"> Or</w:t>
      </w:r>
      <w:r w:rsidR="00934230">
        <w:t>,</w:t>
      </w:r>
      <w:r w:rsidR="005D764B">
        <w:t xml:space="preserve"> il manque des numéros au fonds des AD et certains sur le site de l’</w:t>
      </w:r>
      <w:proofErr w:type="spellStart"/>
      <w:r w:rsidR="005D764B">
        <w:t>A</w:t>
      </w:r>
      <w:r w:rsidR="00B57831">
        <w:t>edaa</w:t>
      </w:r>
      <w:proofErr w:type="spellEnd"/>
      <w:r w:rsidR="005D764B">
        <w:t xml:space="preserve">. La numérisation des numéros manquants (7, 15 et 18) </w:t>
      </w:r>
      <w:r w:rsidR="00632664">
        <w:t>a été réalisé</w:t>
      </w:r>
      <w:r w:rsidR="00934230">
        <w:t>e par Guillaume Mortier</w:t>
      </w:r>
      <w:r w:rsidR="00632664">
        <w:t xml:space="preserve">. Il faut donc réimprimer les numéros </w:t>
      </w:r>
      <w:r w:rsidR="00B57831">
        <w:t>manquant afin de combler les lacunes aux AD, mais aussi dans le fonds de l’</w:t>
      </w:r>
      <w:proofErr w:type="spellStart"/>
      <w:r w:rsidR="00B57831">
        <w:t>Aedaa</w:t>
      </w:r>
      <w:proofErr w:type="spellEnd"/>
      <w:r w:rsidR="00B57831">
        <w:t xml:space="preserve"> à la Bibliothèque universitaire (BU) d’Angers.</w:t>
      </w:r>
      <w:r w:rsidR="00632664">
        <w:t xml:space="preserve"> </w:t>
      </w:r>
      <w:r w:rsidR="00D204C8">
        <w:t>Pour cela, il</w:t>
      </w:r>
      <w:r w:rsidR="00700271">
        <w:t xml:space="preserve"> </w:t>
      </w:r>
      <w:r w:rsidR="00D204C8">
        <w:t>a</w:t>
      </w:r>
      <w:r w:rsidR="00700271">
        <w:t xml:space="preserve"> </w:t>
      </w:r>
      <w:r w:rsidR="00D204C8">
        <w:t xml:space="preserve">été </w:t>
      </w:r>
      <w:r w:rsidR="00700271">
        <w:t xml:space="preserve">décidé de faire appel à </w:t>
      </w:r>
      <w:r w:rsidR="00934230">
        <w:t xml:space="preserve">l’entreprise angevine </w:t>
      </w:r>
      <w:proofErr w:type="spellStart"/>
      <w:r w:rsidR="00700271">
        <w:t>Porképi</w:t>
      </w:r>
      <w:r w:rsidR="007F4683">
        <w:t>’copies</w:t>
      </w:r>
      <w:proofErr w:type="spellEnd"/>
      <w:r w:rsidR="00934230">
        <w:t xml:space="preserve"> (avec qui nous avions déjà travaillé pour l’impression des flyers et marques page l’année précédente)</w:t>
      </w:r>
      <w:r w:rsidR="00A033C2">
        <w:t xml:space="preserve">. Angèle </w:t>
      </w:r>
      <w:proofErr w:type="spellStart"/>
      <w:r w:rsidR="00A033C2">
        <w:t>Benesteau</w:t>
      </w:r>
      <w:proofErr w:type="spellEnd"/>
      <w:r w:rsidR="00A033C2">
        <w:t>, étudiante en Licence pro</w:t>
      </w:r>
      <w:r w:rsidR="00D204C8">
        <w:t>fessionnelle</w:t>
      </w:r>
      <w:r w:rsidR="00A033C2">
        <w:t xml:space="preserve">, s’est portée volontaire pour aller les chercher. </w:t>
      </w:r>
    </w:p>
    <w:p w14:paraId="5D168860" w14:textId="6A9D9003" w:rsidR="000239CE" w:rsidRDefault="000239CE" w:rsidP="007F4683">
      <w:pPr>
        <w:pStyle w:val="Paragraphedeliste"/>
        <w:numPr>
          <w:ilvl w:val="0"/>
          <w:numId w:val="11"/>
        </w:numPr>
        <w:jc w:val="both"/>
      </w:pPr>
      <w:r>
        <w:t>Publication d’</w:t>
      </w:r>
      <w:proofErr w:type="spellStart"/>
      <w:r>
        <w:rPr>
          <w:i/>
          <w:iCs/>
        </w:rPr>
        <w:t>Archivore</w:t>
      </w:r>
      <w:proofErr w:type="spellEnd"/>
      <w:r>
        <w:t xml:space="preserve"> (n°41, 7 avril 2021)</w:t>
      </w:r>
    </w:p>
    <w:p w14:paraId="4EC07EAC" w14:textId="0335DFD4" w:rsidR="000239CE" w:rsidRDefault="00001145" w:rsidP="007F4683">
      <w:pPr>
        <w:jc w:val="both"/>
      </w:pPr>
      <w:r>
        <w:t>Le troisième comité de relecture</w:t>
      </w:r>
      <w:r w:rsidR="00934230">
        <w:t xml:space="preserve"> d’</w:t>
      </w:r>
      <w:proofErr w:type="spellStart"/>
      <w:r w:rsidR="00934230" w:rsidRPr="00934230">
        <w:rPr>
          <w:i/>
        </w:rPr>
        <w:t>Archivore</w:t>
      </w:r>
      <w:proofErr w:type="spellEnd"/>
      <w:r>
        <w:t xml:space="preserve"> </w:t>
      </w:r>
      <w:r w:rsidR="00934230">
        <w:t xml:space="preserve">a </w:t>
      </w:r>
      <w:r>
        <w:t xml:space="preserve">terminé son travail. Angèle </w:t>
      </w:r>
      <w:proofErr w:type="spellStart"/>
      <w:r>
        <w:t>Benesteau</w:t>
      </w:r>
      <w:proofErr w:type="spellEnd"/>
      <w:r>
        <w:t xml:space="preserve"> souligne l’intérêt des articles sur les stages qui montrent la différence </w:t>
      </w:r>
      <w:r w:rsidR="005A3A83">
        <w:t xml:space="preserve">entre </w:t>
      </w:r>
      <w:r w:rsidR="00B6785E">
        <w:t xml:space="preserve">ceux </w:t>
      </w:r>
      <w:r w:rsidR="005527DE">
        <w:t>de</w:t>
      </w:r>
      <w:r w:rsidR="005A3A83">
        <w:t xml:space="preserve"> Licence pro</w:t>
      </w:r>
      <w:r w:rsidR="00B6785E">
        <w:t>fessionnelle</w:t>
      </w:r>
      <w:r w:rsidR="005A3A83">
        <w:t xml:space="preserve"> et </w:t>
      </w:r>
      <w:r w:rsidR="00B6785E">
        <w:t xml:space="preserve">de </w:t>
      </w:r>
      <w:r w:rsidR="005A3A83">
        <w:t xml:space="preserve">Master. </w:t>
      </w:r>
    </w:p>
    <w:p w14:paraId="0EB3ED80" w14:textId="5E51598E" w:rsidR="005A3A83" w:rsidRDefault="005A3A83" w:rsidP="007F4683">
      <w:pPr>
        <w:jc w:val="both"/>
      </w:pPr>
      <w:r>
        <w:t xml:space="preserve">Le numéro sera prêt pour </w:t>
      </w:r>
      <w:r w:rsidR="008F6E14">
        <w:t>avril</w:t>
      </w:r>
      <w:r w:rsidR="005527DE">
        <w:t xml:space="preserve"> 2021. L</w:t>
      </w:r>
      <w:r>
        <w:t xml:space="preserve">e </w:t>
      </w:r>
      <w:r w:rsidR="00B6785E">
        <w:t>suivant</w:t>
      </w:r>
      <w:r>
        <w:t xml:space="preserve">, le 42, </w:t>
      </w:r>
      <w:r w:rsidR="00B6785E">
        <w:t>a déjà sa maquette programmée</w:t>
      </w:r>
      <w:r w:rsidR="005527DE">
        <w:t xml:space="preserve"> et devrait être publié début septembre</w:t>
      </w:r>
      <w:r>
        <w:t xml:space="preserve">. </w:t>
      </w:r>
    </w:p>
    <w:p w14:paraId="663FAFBC" w14:textId="3445BD41" w:rsidR="005A3A83" w:rsidRPr="001D6016" w:rsidRDefault="005A3A83" w:rsidP="007F4683">
      <w:pPr>
        <w:jc w:val="both"/>
      </w:pPr>
    </w:p>
    <w:p w14:paraId="727A270D" w14:textId="1102845B" w:rsidR="005A3A83" w:rsidRPr="001D6016" w:rsidRDefault="007B15DA" w:rsidP="007F4683">
      <w:pPr>
        <w:pStyle w:val="Paragraphedeliste"/>
        <w:numPr>
          <w:ilvl w:val="0"/>
          <w:numId w:val="6"/>
        </w:numPr>
        <w:jc w:val="both"/>
        <w:rPr>
          <w:sz w:val="32"/>
          <w:szCs w:val="32"/>
        </w:rPr>
      </w:pPr>
      <w:r w:rsidRPr="001D6016">
        <w:rPr>
          <w:sz w:val="32"/>
          <w:szCs w:val="32"/>
        </w:rPr>
        <w:t>Questions diverses et organisation prévisionnelle</w:t>
      </w:r>
    </w:p>
    <w:p w14:paraId="289C425E" w14:textId="0B4338AF" w:rsidR="007B15DA" w:rsidRDefault="007B15DA" w:rsidP="007F4683">
      <w:pPr>
        <w:jc w:val="both"/>
      </w:pPr>
    </w:p>
    <w:p w14:paraId="4832A435" w14:textId="4C6318E5" w:rsidR="007B15DA" w:rsidRDefault="007B15DA" w:rsidP="007F4683">
      <w:pPr>
        <w:pStyle w:val="Paragraphedeliste"/>
        <w:numPr>
          <w:ilvl w:val="0"/>
          <w:numId w:val="13"/>
        </w:numPr>
        <w:jc w:val="both"/>
      </w:pPr>
      <w:r>
        <w:t>Droits pour accéder au compte courant de l’</w:t>
      </w:r>
      <w:proofErr w:type="spellStart"/>
      <w:r w:rsidR="00B6785E">
        <w:t>Aedaa</w:t>
      </w:r>
      <w:proofErr w:type="spellEnd"/>
    </w:p>
    <w:p w14:paraId="60BF5D0F" w14:textId="27894144" w:rsidR="005527DE" w:rsidRDefault="007B15DA" w:rsidP="007F4683">
      <w:pPr>
        <w:jc w:val="both"/>
      </w:pPr>
      <w:r>
        <w:t>Guillaume et Perrine n’ont pas encore accès au compte</w:t>
      </w:r>
      <w:r w:rsidR="00B6785E">
        <w:t xml:space="preserve"> bancaire</w:t>
      </w:r>
      <w:r>
        <w:t xml:space="preserve"> de l’association. Guillaume s’est renseigné auprès de la banque</w:t>
      </w:r>
      <w:r w:rsidR="00B6785E">
        <w:t xml:space="preserve"> et </w:t>
      </w:r>
      <w:r>
        <w:t xml:space="preserve">doit ramener sa carte d’identité et le compte-rendu d’assemblée générale qui officie </w:t>
      </w:r>
      <w:r w:rsidR="00F82DA4">
        <w:t>l’élection du bureau 2020-2021.</w:t>
      </w:r>
    </w:p>
    <w:p w14:paraId="6DB8F153" w14:textId="396CA353" w:rsidR="007B15DA" w:rsidRDefault="007B15DA" w:rsidP="007F4683">
      <w:pPr>
        <w:pStyle w:val="Paragraphedeliste"/>
        <w:numPr>
          <w:ilvl w:val="0"/>
          <w:numId w:val="13"/>
        </w:numPr>
        <w:jc w:val="both"/>
      </w:pPr>
      <w:r>
        <w:t>Nettoyage et gestion régulière du site de l’</w:t>
      </w:r>
      <w:proofErr w:type="spellStart"/>
      <w:r>
        <w:t>A</w:t>
      </w:r>
      <w:r w:rsidR="00B6785E">
        <w:t>edaa</w:t>
      </w:r>
      <w:proofErr w:type="spellEnd"/>
    </w:p>
    <w:p w14:paraId="55B91900" w14:textId="579990FD" w:rsidR="00656D2B" w:rsidRDefault="001A6CC9" w:rsidP="007F4683">
      <w:pPr>
        <w:jc w:val="both"/>
      </w:pPr>
      <w:r>
        <w:t xml:space="preserve">Mia indique qu’une équipe de gestion </w:t>
      </w:r>
      <w:r w:rsidR="00CA1610">
        <w:t>devrait être mis</w:t>
      </w:r>
      <w:r w:rsidR="00B6785E">
        <w:t>e</w:t>
      </w:r>
      <w:r w:rsidR="00CA1610">
        <w:t xml:space="preserve"> en place pour supprimer la création des faux comptes. Elle a formé</w:t>
      </w:r>
      <w:r w:rsidR="005527DE">
        <w:t xml:space="preserve"> tout</w:t>
      </w:r>
      <w:r w:rsidR="00CA1610">
        <w:t xml:space="preserve"> au long de l’année des adhérents pour utiliser le site et aimerait bien que cela permette de mieux </w:t>
      </w:r>
      <w:r w:rsidR="00CA72E9">
        <w:t xml:space="preserve">le </w:t>
      </w:r>
      <w:r w:rsidR="00CA1610">
        <w:t xml:space="preserve">gérer </w:t>
      </w:r>
      <w:r w:rsidR="00CA72E9">
        <w:t>en se répartissant les tâches</w:t>
      </w:r>
      <w:r w:rsidR="00656D2B">
        <w:t>.</w:t>
      </w:r>
    </w:p>
    <w:p w14:paraId="6421D929" w14:textId="00726041" w:rsidR="00656D2B" w:rsidRDefault="00656D2B" w:rsidP="007F4683">
      <w:pPr>
        <w:pStyle w:val="Paragraphedeliste"/>
        <w:numPr>
          <w:ilvl w:val="0"/>
          <w:numId w:val="13"/>
        </w:numPr>
        <w:jc w:val="both"/>
      </w:pPr>
      <w:r>
        <w:t>Lancement d’une revue inter-associative par la BDE lett</w:t>
      </w:r>
      <w:r w:rsidR="005527DE">
        <w:t>r</w:t>
      </w:r>
      <w:r>
        <w:t>es de l’Université d’Angers</w:t>
      </w:r>
    </w:p>
    <w:p w14:paraId="50F74D9F" w14:textId="395C1819" w:rsidR="00901873" w:rsidRDefault="00E27074" w:rsidP="007F4683">
      <w:pPr>
        <w:jc w:val="both"/>
      </w:pPr>
      <w:r>
        <w:t xml:space="preserve">L’association se doit de soutenir </w:t>
      </w:r>
      <w:r w:rsidR="00CA72E9">
        <w:t>l’i</w:t>
      </w:r>
      <w:r>
        <w:t>nitiative</w:t>
      </w:r>
      <w:r w:rsidR="00CA72E9">
        <w:t xml:space="preserve"> relative à la création de </w:t>
      </w:r>
      <w:r w:rsidR="005527DE">
        <w:t>la</w:t>
      </w:r>
      <w:r w:rsidR="00CA72E9">
        <w:t xml:space="preserve"> revue</w:t>
      </w:r>
      <w:r>
        <w:t xml:space="preserve"> </w:t>
      </w:r>
      <w:r w:rsidR="005527DE">
        <w:t xml:space="preserve">inter-associative du BDE lettres </w:t>
      </w:r>
      <w:r>
        <w:t xml:space="preserve">car c’est une bonne raison de la faire connaître </w:t>
      </w:r>
      <w:r w:rsidR="005527DE">
        <w:t>auprès d’autres associations de l’u</w:t>
      </w:r>
      <w:r>
        <w:t>niversité</w:t>
      </w:r>
      <w:r w:rsidR="00CA72E9">
        <w:t xml:space="preserve">. </w:t>
      </w:r>
      <w:r w:rsidR="005527DE">
        <w:t>L’</w:t>
      </w:r>
      <w:proofErr w:type="spellStart"/>
      <w:r w:rsidR="005527DE">
        <w:t>Aedaa</w:t>
      </w:r>
      <w:proofErr w:type="spellEnd"/>
      <w:r w:rsidR="005527DE">
        <w:t xml:space="preserve"> souhaite </w:t>
      </w:r>
      <w:r w:rsidR="00901873">
        <w:t>donc proposer u</w:t>
      </w:r>
      <w:r w:rsidR="005527DE">
        <w:t>n article à l’étudiante du BDE l</w:t>
      </w:r>
      <w:r w:rsidR="00901873">
        <w:t>ettres qui lance cette revue</w:t>
      </w:r>
      <w:r w:rsidR="005527DE">
        <w:t xml:space="preserve"> (Samantha Mulot)</w:t>
      </w:r>
      <w:r w:rsidR="00901873">
        <w:t>. L’idée serait de discuter avec le BDE Histoire D</w:t>
      </w:r>
      <w:r w:rsidR="005527DE">
        <w:t>E</w:t>
      </w:r>
      <w:r w:rsidR="00901873">
        <w:t xml:space="preserve"> afin d’écrire un article commun.</w:t>
      </w:r>
    </w:p>
    <w:p w14:paraId="011AFFC7" w14:textId="75A194FB" w:rsidR="00901873" w:rsidRDefault="00901873" w:rsidP="007F4683">
      <w:pPr>
        <w:pStyle w:val="Paragraphedeliste"/>
        <w:numPr>
          <w:ilvl w:val="0"/>
          <w:numId w:val="13"/>
        </w:numPr>
        <w:jc w:val="both"/>
      </w:pPr>
      <w:r>
        <w:t>Anticipation sur l’année 2021-2022 : les idées de projets</w:t>
      </w:r>
    </w:p>
    <w:p w14:paraId="52DD69ED" w14:textId="119AA2A5" w:rsidR="00901873" w:rsidRDefault="00066D58" w:rsidP="007F4683">
      <w:pPr>
        <w:jc w:val="both"/>
      </w:pPr>
      <w:r>
        <w:t>Plusieurs projets ont été proposé</w:t>
      </w:r>
      <w:r w:rsidR="00CA72E9">
        <w:t>s</w:t>
      </w:r>
      <w:r w:rsidR="005D4FEE">
        <w:t xml:space="preserve"> au cours du conseil d’administration</w:t>
      </w:r>
      <w:r>
        <w:t xml:space="preserve">. </w:t>
      </w:r>
      <w:r w:rsidR="00083E79">
        <w:t>Le premier consiste en la mise en place de</w:t>
      </w:r>
      <w:r w:rsidR="003941A9">
        <w:t xml:space="preserve"> </w:t>
      </w:r>
      <w:r w:rsidR="00083E79">
        <w:t xml:space="preserve">petites </w:t>
      </w:r>
      <w:r w:rsidR="003941A9">
        <w:t xml:space="preserve">visites thématiques </w:t>
      </w:r>
      <w:r w:rsidR="00083E79">
        <w:t>d’une heure pour les étudiants de</w:t>
      </w:r>
      <w:r w:rsidR="003941A9">
        <w:t xml:space="preserve"> </w:t>
      </w:r>
      <w:r w:rsidR="00083E79">
        <w:t>licence professionnelle</w:t>
      </w:r>
      <w:r w:rsidR="003941A9">
        <w:t>, M</w:t>
      </w:r>
      <w:r w:rsidR="00083E79">
        <w:t xml:space="preserve">aster </w:t>
      </w:r>
      <w:r w:rsidR="003941A9">
        <w:t>1 et M</w:t>
      </w:r>
      <w:r w:rsidR="00083E79">
        <w:t xml:space="preserve">aster </w:t>
      </w:r>
      <w:r w:rsidR="003941A9">
        <w:t xml:space="preserve">2 aux </w:t>
      </w:r>
      <w:r w:rsidR="003137CC">
        <w:t>AD</w:t>
      </w:r>
      <w:r w:rsidR="003941A9">
        <w:t xml:space="preserve"> de Maine-et-Loire. Ce projet avait été déjà </w:t>
      </w:r>
      <w:r w:rsidR="00B7383D">
        <w:t>évoqué</w:t>
      </w:r>
      <w:r w:rsidR="003941A9">
        <w:t xml:space="preserve"> mais</w:t>
      </w:r>
      <w:r w:rsidR="005D4FEE">
        <w:t>,</w:t>
      </w:r>
      <w:r w:rsidR="003941A9">
        <w:t xml:space="preserve"> en raison du </w:t>
      </w:r>
      <w:r w:rsidR="003941A9">
        <w:lastRenderedPageBreak/>
        <w:t>contexte sanitaire</w:t>
      </w:r>
      <w:r w:rsidR="005D4FEE">
        <w:t>,</w:t>
      </w:r>
      <w:r w:rsidR="003941A9">
        <w:t xml:space="preserve"> était resté lettre morte. </w:t>
      </w:r>
      <w:r w:rsidR="00426FC9">
        <w:t xml:space="preserve">Il est aussi possible de faire des visites nocturnes. </w:t>
      </w:r>
      <w:r w:rsidR="00C526A6">
        <w:t xml:space="preserve">Le projet de vidéo </w:t>
      </w:r>
      <w:r w:rsidR="003137CC">
        <w:t>en partenariat avec</w:t>
      </w:r>
      <w:r w:rsidR="00C526A6">
        <w:t xml:space="preserve"> les A</w:t>
      </w:r>
      <w:r w:rsidR="003137CC">
        <w:t>D</w:t>
      </w:r>
      <w:r w:rsidR="00C526A6">
        <w:t xml:space="preserve"> ne va peut-être pas aboutir </w:t>
      </w:r>
      <w:r w:rsidR="005D4FEE">
        <w:t>(</w:t>
      </w:r>
      <w:r w:rsidR="003137CC">
        <w:t>aussi en raison du contexte actuel</w:t>
      </w:r>
      <w:r w:rsidR="005D4FEE">
        <w:t>)</w:t>
      </w:r>
      <w:r w:rsidR="00C526A6">
        <w:t>.</w:t>
      </w:r>
      <w:r w:rsidR="003137CC">
        <w:t xml:space="preserve"> S’il devait un jour être repris, il faudrait dans ce cas en parler à Jean Chevalier</w:t>
      </w:r>
      <w:r w:rsidR="005D4FEE">
        <w:t>, actuel chef du service des publics</w:t>
      </w:r>
      <w:r w:rsidR="003137CC">
        <w:t>.</w:t>
      </w:r>
    </w:p>
    <w:p w14:paraId="4F72B6F3" w14:textId="1DFE2E76" w:rsidR="000A3D95" w:rsidRDefault="009516B8" w:rsidP="007F4683">
      <w:pPr>
        <w:jc w:val="both"/>
      </w:pPr>
      <w:r>
        <w:t>D’autres visites de service d’archives d’Angers peuvent être réalisé</w:t>
      </w:r>
      <w:r w:rsidR="005D4FEE">
        <w:t>es</w:t>
      </w:r>
      <w:r>
        <w:t xml:space="preserve"> comme </w:t>
      </w:r>
      <w:r w:rsidR="005D4FEE">
        <w:t>à l’u</w:t>
      </w:r>
      <w:r>
        <w:t xml:space="preserve">niversité où </w:t>
      </w:r>
      <w:r w:rsidR="005D4FEE">
        <w:t>sont déposées</w:t>
      </w:r>
      <w:r>
        <w:t xml:space="preserve"> les archives de l’association. Frédéric Hersant, responsable du service, s’est montré </w:t>
      </w:r>
      <w:r w:rsidR="00561EDF">
        <w:t xml:space="preserve">très intéressé par l’idée. Une autre visite peut être organisée au Repère Urbain où est situé le service des archives </w:t>
      </w:r>
      <w:r w:rsidR="005D4FEE">
        <w:t>municipales</w:t>
      </w:r>
      <w:r w:rsidR="00561EDF">
        <w:t xml:space="preserve"> </w:t>
      </w:r>
      <w:r w:rsidR="005D4FEE">
        <w:t>d’Angers</w:t>
      </w:r>
      <w:r w:rsidR="00561EDF">
        <w:t xml:space="preserve">. </w:t>
      </w:r>
    </w:p>
    <w:p w14:paraId="26729699" w14:textId="44D8FB89" w:rsidR="000A3D95" w:rsidRDefault="005D4FEE" w:rsidP="007F4683">
      <w:pPr>
        <w:jc w:val="both"/>
      </w:pPr>
      <w:r>
        <w:t>U</w:t>
      </w:r>
      <w:r w:rsidR="000A3D95">
        <w:t xml:space="preserve">n numéro spécial </w:t>
      </w:r>
      <w:r>
        <w:t>d’</w:t>
      </w:r>
      <w:proofErr w:type="spellStart"/>
      <w:r w:rsidR="00742693" w:rsidRPr="005D4FEE">
        <w:rPr>
          <w:i/>
        </w:rPr>
        <w:t>Archivore</w:t>
      </w:r>
      <w:proofErr w:type="spellEnd"/>
      <w:r w:rsidR="00742693">
        <w:t xml:space="preserve"> </w:t>
      </w:r>
      <w:r w:rsidR="000A3D95" w:rsidRPr="00742693">
        <w:t>sur</w:t>
      </w:r>
      <w:r w:rsidR="000A3D95">
        <w:t xml:space="preserve"> le collectif A8</w:t>
      </w:r>
      <w:r>
        <w:rPr>
          <w:rStyle w:val="Appelnotedebasdep"/>
        </w:rPr>
        <w:footnoteReference w:id="3"/>
      </w:r>
      <w:r w:rsidR="000A3D95">
        <w:t xml:space="preserve"> a aussi ét</w:t>
      </w:r>
      <w:r>
        <w:t xml:space="preserve">é abordé. L’idée de </w:t>
      </w:r>
      <w:r w:rsidR="000A3D95">
        <w:t xml:space="preserve">Mia est </w:t>
      </w:r>
      <w:r w:rsidR="00742693">
        <w:t xml:space="preserve">de réaliser un petit historique du collectif puis de laisser la parole </w:t>
      </w:r>
      <w:r>
        <w:t>à d’</w:t>
      </w:r>
      <w:r w:rsidR="00742693">
        <w:t>autres associations</w:t>
      </w:r>
      <w:r>
        <w:t xml:space="preserve"> partenaires</w:t>
      </w:r>
      <w:r w:rsidR="00742693">
        <w:t xml:space="preserve">. </w:t>
      </w:r>
      <w:r w:rsidR="00B41A2D">
        <w:t>Le développement des journées d’archivistiques comme celle transnationale organisée par le master d’Amiens peut aussi fournir une piste.</w:t>
      </w:r>
      <w:r>
        <w:t xml:space="preserve"> L’Association des Diplômés en Archivistique de Lyon (ADAL) a aussi été sollicitée.</w:t>
      </w:r>
    </w:p>
    <w:p w14:paraId="7B778D5F" w14:textId="34777185" w:rsidR="00B41A2D" w:rsidRDefault="00B41A2D" w:rsidP="007F4683">
      <w:pPr>
        <w:jc w:val="both"/>
      </w:pPr>
    </w:p>
    <w:p w14:paraId="7B701780" w14:textId="324D250B" w:rsidR="00D93BEC" w:rsidRPr="007F4683" w:rsidRDefault="00B41A2D" w:rsidP="007F4683">
      <w:pPr>
        <w:jc w:val="both"/>
        <w:rPr>
          <w:b/>
          <w:bCs/>
        </w:rPr>
      </w:pPr>
      <w:r>
        <w:rPr>
          <w:b/>
          <w:bCs/>
        </w:rPr>
        <w:t>Séance close à 12h19</w:t>
      </w:r>
    </w:p>
    <w:sectPr w:rsidR="00D93BEC" w:rsidRPr="007F468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C9AA9" w14:textId="77777777" w:rsidR="00C63B52" w:rsidRDefault="00C63B52" w:rsidP="001D6016">
      <w:pPr>
        <w:spacing w:after="0" w:line="240" w:lineRule="auto"/>
      </w:pPr>
      <w:r>
        <w:separator/>
      </w:r>
    </w:p>
  </w:endnote>
  <w:endnote w:type="continuationSeparator" w:id="0">
    <w:p w14:paraId="3FE5CCED" w14:textId="77777777" w:rsidR="00C63B52" w:rsidRDefault="00C63B52" w:rsidP="001D6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9C98F" w14:textId="77777777" w:rsidR="001D6016" w:rsidRDefault="001D6016">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F82DA4">
      <w:rPr>
        <w:caps/>
        <w:noProof/>
        <w:color w:val="4472C4" w:themeColor="accent1"/>
      </w:rPr>
      <w:t>5</w:t>
    </w:r>
    <w:r>
      <w:rPr>
        <w:caps/>
        <w:color w:val="4472C4" w:themeColor="accent1"/>
      </w:rPr>
      <w:fldChar w:fldCharType="end"/>
    </w:r>
  </w:p>
  <w:p w14:paraId="4EA1B339" w14:textId="77777777" w:rsidR="001D6016" w:rsidRDefault="001D60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9A397" w14:textId="77777777" w:rsidR="00C63B52" w:rsidRDefault="00C63B52" w:rsidP="001D6016">
      <w:pPr>
        <w:spacing w:after="0" w:line="240" w:lineRule="auto"/>
      </w:pPr>
      <w:r>
        <w:separator/>
      </w:r>
    </w:p>
  </w:footnote>
  <w:footnote w:type="continuationSeparator" w:id="0">
    <w:p w14:paraId="6B7B245E" w14:textId="77777777" w:rsidR="00C63B52" w:rsidRDefault="00C63B52" w:rsidP="001D6016">
      <w:pPr>
        <w:spacing w:after="0" w:line="240" w:lineRule="auto"/>
      </w:pPr>
      <w:r>
        <w:continuationSeparator/>
      </w:r>
    </w:p>
  </w:footnote>
  <w:footnote w:id="1">
    <w:p w14:paraId="23080E5A" w14:textId="79BB46DA" w:rsidR="001D6016" w:rsidRDefault="001D6016">
      <w:pPr>
        <w:pStyle w:val="Notedebasdepage"/>
      </w:pPr>
      <w:r>
        <w:rPr>
          <w:rStyle w:val="Appelnotedebasdep"/>
        </w:rPr>
        <w:footnoteRef/>
      </w:r>
      <w:r>
        <w:t xml:space="preserve"> Site de la petite imprimerie : </w:t>
      </w:r>
      <w:hyperlink r:id="rId1" w:history="1">
        <w:r w:rsidRPr="000B13EB">
          <w:rPr>
            <w:rStyle w:val="Lienhypertexte"/>
          </w:rPr>
          <w:t>https://lapetiteimprimerie.fr/personnalisation-de-t-shirt-en-serigraphie-et-flocage-a-angers/</w:t>
        </w:r>
      </w:hyperlink>
      <w:r>
        <w:t xml:space="preserve"> (consulté le 27/03/2021).</w:t>
      </w:r>
    </w:p>
  </w:footnote>
  <w:footnote w:id="2">
    <w:p w14:paraId="528832E8" w14:textId="09F06350" w:rsidR="001D6016" w:rsidRDefault="001D6016">
      <w:pPr>
        <w:pStyle w:val="Notedebasdepage"/>
      </w:pPr>
      <w:r>
        <w:rPr>
          <w:rStyle w:val="Appelnotedebasdep"/>
        </w:rPr>
        <w:footnoteRef/>
      </w:r>
      <w:r>
        <w:t xml:space="preserve"> Site de </w:t>
      </w:r>
      <w:proofErr w:type="spellStart"/>
      <w:r>
        <w:t>fishbrain</w:t>
      </w:r>
      <w:proofErr w:type="spellEnd"/>
      <w:r>
        <w:t xml:space="preserve"> : </w:t>
      </w:r>
      <w:hyperlink r:id="rId2" w:history="1">
        <w:r w:rsidRPr="000B13EB">
          <w:rPr>
            <w:rStyle w:val="Lienhypertexte"/>
          </w:rPr>
          <w:t>https://www.fishbrain.fr/</w:t>
        </w:r>
      </w:hyperlink>
      <w:r>
        <w:t xml:space="preserve"> (consulté le 27/03/2021).</w:t>
      </w:r>
    </w:p>
  </w:footnote>
  <w:footnote w:id="3">
    <w:p w14:paraId="27AC62E9" w14:textId="01AE7D01" w:rsidR="005D4FEE" w:rsidRDefault="005D4FEE">
      <w:pPr>
        <w:pStyle w:val="Notedebasdepage"/>
      </w:pPr>
      <w:r>
        <w:rPr>
          <w:rStyle w:val="Appelnotedebasdep"/>
        </w:rPr>
        <w:footnoteRef/>
      </w:r>
      <w:r>
        <w:t xml:space="preserve"> Pour plus d’informations sur le collectif A8 : </w:t>
      </w:r>
      <w:hyperlink r:id="rId3" w:history="1">
        <w:r w:rsidRPr="000C0ECF">
          <w:rPr>
            <w:rStyle w:val="Lienhypertexte"/>
          </w:rPr>
          <w:t>https://www.archivistes.org/Enquete-du-collectif-A8-sur-l</w:t>
        </w:r>
      </w:hyperlink>
      <w:r>
        <w:t xml:space="preserve"> (consulté le 27/03/2021).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42751"/>
    <w:multiLevelType w:val="hybridMultilevel"/>
    <w:tmpl w:val="4F665E36"/>
    <w:lvl w:ilvl="0" w:tplc="753E716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E05E70"/>
    <w:multiLevelType w:val="hybridMultilevel"/>
    <w:tmpl w:val="970C2F6E"/>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2">
    <w:nsid w:val="304A3E6E"/>
    <w:multiLevelType w:val="hybridMultilevel"/>
    <w:tmpl w:val="A9444682"/>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3">
    <w:nsid w:val="34C51722"/>
    <w:multiLevelType w:val="hybridMultilevel"/>
    <w:tmpl w:val="07A6AE9A"/>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4">
    <w:nsid w:val="39B76980"/>
    <w:multiLevelType w:val="hybridMultilevel"/>
    <w:tmpl w:val="415E174A"/>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5">
    <w:nsid w:val="42CF4F56"/>
    <w:multiLevelType w:val="hybridMultilevel"/>
    <w:tmpl w:val="5CA8ED94"/>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46D46F27"/>
    <w:multiLevelType w:val="hybridMultilevel"/>
    <w:tmpl w:val="5E98514A"/>
    <w:lvl w:ilvl="0" w:tplc="9EAA6FB2">
      <w:start w:val="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A54405D"/>
    <w:multiLevelType w:val="hybridMultilevel"/>
    <w:tmpl w:val="C09E1D0C"/>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8">
    <w:nsid w:val="53454556"/>
    <w:multiLevelType w:val="hybridMultilevel"/>
    <w:tmpl w:val="FA229B9E"/>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9">
    <w:nsid w:val="59F257C2"/>
    <w:multiLevelType w:val="hybridMultilevel"/>
    <w:tmpl w:val="F14455E0"/>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0">
    <w:nsid w:val="5AEC5365"/>
    <w:multiLevelType w:val="hybridMultilevel"/>
    <w:tmpl w:val="30D6F22C"/>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1">
    <w:nsid w:val="5E57052F"/>
    <w:multiLevelType w:val="hybridMultilevel"/>
    <w:tmpl w:val="4BF2D602"/>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1"/>
  </w:num>
  <w:num w:numId="9">
    <w:abstractNumId w:val="5"/>
  </w:num>
  <w:num w:numId="10">
    <w:abstractNumId w:val="8"/>
  </w:num>
  <w:num w:numId="11">
    <w:abstractNumId w:val="4"/>
  </w:num>
  <w:num w:numId="12">
    <w:abstractNumId w:val="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8A"/>
    <w:rsid w:val="00001145"/>
    <w:rsid w:val="000239CE"/>
    <w:rsid w:val="00066D58"/>
    <w:rsid w:val="0008113D"/>
    <w:rsid w:val="00083E79"/>
    <w:rsid w:val="000A3D95"/>
    <w:rsid w:val="00111505"/>
    <w:rsid w:val="00115269"/>
    <w:rsid w:val="001A6CC9"/>
    <w:rsid w:val="001D6016"/>
    <w:rsid w:val="001F3907"/>
    <w:rsid w:val="00235183"/>
    <w:rsid w:val="00254807"/>
    <w:rsid w:val="00282C78"/>
    <w:rsid w:val="002B0F53"/>
    <w:rsid w:val="002D0DCA"/>
    <w:rsid w:val="002E683D"/>
    <w:rsid w:val="003132D8"/>
    <w:rsid w:val="003137CC"/>
    <w:rsid w:val="00373118"/>
    <w:rsid w:val="003941A9"/>
    <w:rsid w:val="0040759D"/>
    <w:rsid w:val="00426FC9"/>
    <w:rsid w:val="0047029B"/>
    <w:rsid w:val="004B1C8A"/>
    <w:rsid w:val="005527DE"/>
    <w:rsid w:val="00561EDF"/>
    <w:rsid w:val="005A3A83"/>
    <w:rsid w:val="005D4FEE"/>
    <w:rsid w:val="005D764B"/>
    <w:rsid w:val="00632664"/>
    <w:rsid w:val="00656D2B"/>
    <w:rsid w:val="00661B3F"/>
    <w:rsid w:val="00663858"/>
    <w:rsid w:val="00676EAE"/>
    <w:rsid w:val="00677950"/>
    <w:rsid w:val="006863AE"/>
    <w:rsid w:val="0069771B"/>
    <w:rsid w:val="00700271"/>
    <w:rsid w:val="00736B9E"/>
    <w:rsid w:val="00742693"/>
    <w:rsid w:val="00747211"/>
    <w:rsid w:val="00751F2B"/>
    <w:rsid w:val="00767C9F"/>
    <w:rsid w:val="00776680"/>
    <w:rsid w:val="007B15DA"/>
    <w:rsid w:val="007C0560"/>
    <w:rsid w:val="007F4683"/>
    <w:rsid w:val="00814F3B"/>
    <w:rsid w:val="008F6E14"/>
    <w:rsid w:val="00901873"/>
    <w:rsid w:val="009021D4"/>
    <w:rsid w:val="00934230"/>
    <w:rsid w:val="009516B8"/>
    <w:rsid w:val="009B0EAE"/>
    <w:rsid w:val="009B55E3"/>
    <w:rsid w:val="00A033C2"/>
    <w:rsid w:val="00AA6889"/>
    <w:rsid w:val="00AC4840"/>
    <w:rsid w:val="00AE63C2"/>
    <w:rsid w:val="00B23F32"/>
    <w:rsid w:val="00B41A2D"/>
    <w:rsid w:val="00B570E8"/>
    <w:rsid w:val="00B57831"/>
    <w:rsid w:val="00B6785E"/>
    <w:rsid w:val="00B7383D"/>
    <w:rsid w:val="00C526A6"/>
    <w:rsid w:val="00C63B52"/>
    <w:rsid w:val="00C67095"/>
    <w:rsid w:val="00C71E02"/>
    <w:rsid w:val="00CA1610"/>
    <w:rsid w:val="00CA72E9"/>
    <w:rsid w:val="00CF4EC7"/>
    <w:rsid w:val="00D204C8"/>
    <w:rsid w:val="00D56C55"/>
    <w:rsid w:val="00D96643"/>
    <w:rsid w:val="00DC37B7"/>
    <w:rsid w:val="00E27074"/>
    <w:rsid w:val="00EC1BF7"/>
    <w:rsid w:val="00EE1D35"/>
    <w:rsid w:val="00F351EB"/>
    <w:rsid w:val="00F57C71"/>
    <w:rsid w:val="00F760BD"/>
    <w:rsid w:val="00F82D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5A3F"/>
  <w15:chartTrackingRefBased/>
  <w15:docId w15:val="{81AE81A7-902B-4910-BE2E-E167F129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C8A"/>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1C8A"/>
    <w:pPr>
      <w:ind w:left="720"/>
      <w:contextualSpacing/>
    </w:pPr>
  </w:style>
  <w:style w:type="table" w:styleId="Grilledutableau">
    <w:name w:val="Table Grid"/>
    <w:basedOn w:val="TableauNormal"/>
    <w:uiPriority w:val="39"/>
    <w:rsid w:val="00814F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D6016"/>
    <w:pPr>
      <w:tabs>
        <w:tab w:val="center" w:pos="4536"/>
        <w:tab w:val="right" w:pos="9072"/>
      </w:tabs>
      <w:spacing w:after="0" w:line="240" w:lineRule="auto"/>
    </w:pPr>
  </w:style>
  <w:style w:type="character" w:customStyle="1" w:styleId="En-tteCar">
    <w:name w:val="En-tête Car"/>
    <w:basedOn w:val="Policepardfaut"/>
    <w:link w:val="En-tte"/>
    <w:uiPriority w:val="99"/>
    <w:rsid w:val="001D6016"/>
  </w:style>
  <w:style w:type="paragraph" w:styleId="Pieddepage">
    <w:name w:val="footer"/>
    <w:basedOn w:val="Normal"/>
    <w:link w:val="PieddepageCar"/>
    <w:uiPriority w:val="99"/>
    <w:unhideWhenUsed/>
    <w:rsid w:val="001D60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6016"/>
  </w:style>
  <w:style w:type="paragraph" w:styleId="Notedebasdepage">
    <w:name w:val="footnote text"/>
    <w:basedOn w:val="Normal"/>
    <w:link w:val="NotedebasdepageCar"/>
    <w:uiPriority w:val="99"/>
    <w:semiHidden/>
    <w:unhideWhenUsed/>
    <w:rsid w:val="001D601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D6016"/>
    <w:rPr>
      <w:sz w:val="20"/>
      <w:szCs w:val="20"/>
    </w:rPr>
  </w:style>
  <w:style w:type="character" w:styleId="Appelnotedebasdep">
    <w:name w:val="footnote reference"/>
    <w:basedOn w:val="Policepardfaut"/>
    <w:uiPriority w:val="99"/>
    <w:semiHidden/>
    <w:unhideWhenUsed/>
    <w:rsid w:val="001D6016"/>
    <w:rPr>
      <w:vertAlign w:val="superscript"/>
    </w:rPr>
  </w:style>
  <w:style w:type="character" w:styleId="Lienhypertexte">
    <w:name w:val="Hyperlink"/>
    <w:basedOn w:val="Policepardfaut"/>
    <w:uiPriority w:val="99"/>
    <w:unhideWhenUsed/>
    <w:rsid w:val="001D6016"/>
    <w:rPr>
      <w:color w:val="0563C1" w:themeColor="hyperlink"/>
      <w:u w:val="single"/>
    </w:rPr>
  </w:style>
  <w:style w:type="character" w:customStyle="1" w:styleId="UnresolvedMention">
    <w:name w:val="Unresolved Mention"/>
    <w:basedOn w:val="Policepardfaut"/>
    <w:uiPriority w:val="99"/>
    <w:semiHidden/>
    <w:unhideWhenUsed/>
    <w:rsid w:val="001D6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05296">
      <w:bodyDiv w:val="1"/>
      <w:marLeft w:val="0"/>
      <w:marRight w:val="0"/>
      <w:marTop w:val="0"/>
      <w:marBottom w:val="0"/>
      <w:divBdr>
        <w:top w:val="none" w:sz="0" w:space="0" w:color="auto"/>
        <w:left w:val="none" w:sz="0" w:space="0" w:color="auto"/>
        <w:bottom w:val="none" w:sz="0" w:space="0" w:color="auto"/>
        <w:right w:val="none" w:sz="0" w:space="0" w:color="auto"/>
      </w:divBdr>
    </w:div>
    <w:div w:id="949514358">
      <w:bodyDiv w:val="1"/>
      <w:marLeft w:val="0"/>
      <w:marRight w:val="0"/>
      <w:marTop w:val="0"/>
      <w:marBottom w:val="0"/>
      <w:divBdr>
        <w:top w:val="none" w:sz="0" w:space="0" w:color="auto"/>
        <w:left w:val="none" w:sz="0" w:space="0" w:color="auto"/>
        <w:bottom w:val="none" w:sz="0" w:space="0" w:color="auto"/>
        <w:right w:val="none" w:sz="0" w:space="0" w:color="auto"/>
      </w:divBdr>
    </w:div>
    <w:div w:id="1856072087">
      <w:bodyDiv w:val="1"/>
      <w:marLeft w:val="0"/>
      <w:marRight w:val="0"/>
      <w:marTop w:val="0"/>
      <w:marBottom w:val="0"/>
      <w:divBdr>
        <w:top w:val="none" w:sz="0" w:space="0" w:color="auto"/>
        <w:left w:val="none" w:sz="0" w:space="0" w:color="auto"/>
        <w:bottom w:val="none" w:sz="0" w:space="0" w:color="auto"/>
        <w:right w:val="none" w:sz="0" w:space="0" w:color="auto"/>
      </w:divBdr>
    </w:div>
    <w:div w:id="192868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rchivistes.org/Enquete-du-collectif-A8-sur-l" TargetMode="External"/><Relationship Id="rId2" Type="http://schemas.openxmlformats.org/officeDocument/2006/relationships/hyperlink" Target="https://www.fishbrain.fr/" TargetMode="External"/><Relationship Id="rId1" Type="http://schemas.openxmlformats.org/officeDocument/2006/relationships/hyperlink" Target="https://lapetiteimprimerie.fr/personnalisation-de-t-shirt-en-serigraphie-et-flocage-a-ange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0DA0D-74D0-402D-95A0-7B907240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Pages>
  <Words>1420</Words>
  <Characters>7810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Mortier</dc:creator>
  <cp:keywords/>
  <dc:description/>
  <cp:lastModifiedBy>VIEL Mia</cp:lastModifiedBy>
  <cp:revision>77</cp:revision>
  <dcterms:created xsi:type="dcterms:W3CDTF">2021-03-27T15:37:00Z</dcterms:created>
  <dcterms:modified xsi:type="dcterms:W3CDTF">2021-07-04T17:01:00Z</dcterms:modified>
</cp:coreProperties>
</file>